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B777" w14:textId="77777777" w:rsidR="009B16BA" w:rsidRPr="001A6E6B" w:rsidRDefault="0021739B" w:rsidP="0021739B">
      <w:pPr>
        <w:jc w:val="center"/>
        <w:rPr>
          <w:b/>
          <w:sz w:val="32"/>
          <w:szCs w:val="32"/>
        </w:rPr>
      </w:pPr>
      <w:r w:rsidRPr="001A6E6B">
        <w:rPr>
          <w:b/>
          <w:sz w:val="32"/>
          <w:szCs w:val="32"/>
        </w:rPr>
        <w:t>Lab 7</w:t>
      </w:r>
    </w:p>
    <w:p w14:paraId="13F9C1EF" w14:textId="77777777" w:rsidR="00E343AF" w:rsidRPr="001A6E6B" w:rsidRDefault="00E343AF" w:rsidP="00E343AF">
      <w:pPr>
        <w:jc w:val="center"/>
        <w:rPr>
          <w:b/>
          <w:sz w:val="32"/>
          <w:szCs w:val="32"/>
        </w:rPr>
      </w:pPr>
      <w:r w:rsidRPr="001A6E6B">
        <w:rPr>
          <w:b/>
          <w:sz w:val="32"/>
          <w:szCs w:val="32"/>
        </w:rPr>
        <w:t>Single nucleotide and structural variation</w:t>
      </w:r>
    </w:p>
    <w:p w14:paraId="5489415F" w14:textId="77777777" w:rsidR="0021739B" w:rsidRPr="00E343AF" w:rsidRDefault="0021739B" w:rsidP="0021739B">
      <w:pPr>
        <w:jc w:val="center"/>
        <w:rPr>
          <w:sz w:val="22"/>
          <w:szCs w:val="22"/>
        </w:rPr>
      </w:pPr>
    </w:p>
    <w:p w14:paraId="309DBE24" w14:textId="77777777" w:rsidR="0021739B" w:rsidRPr="00E343AF" w:rsidRDefault="0021739B" w:rsidP="0021739B">
      <w:pPr>
        <w:jc w:val="center"/>
        <w:rPr>
          <w:sz w:val="22"/>
          <w:szCs w:val="22"/>
        </w:rPr>
      </w:pPr>
      <w:r w:rsidRPr="00E343AF">
        <w:rPr>
          <w:sz w:val="22"/>
          <w:szCs w:val="22"/>
        </w:rPr>
        <w:t>Ewa Szczurek</w:t>
      </w:r>
    </w:p>
    <w:p w14:paraId="2E9442BF" w14:textId="77777777" w:rsidR="0021739B" w:rsidRPr="00E343AF" w:rsidRDefault="0021739B" w:rsidP="0021739B">
      <w:pPr>
        <w:jc w:val="center"/>
        <w:rPr>
          <w:sz w:val="22"/>
          <w:szCs w:val="22"/>
        </w:rPr>
      </w:pPr>
      <w:r w:rsidRPr="00E343AF">
        <w:rPr>
          <w:sz w:val="22"/>
          <w:szCs w:val="22"/>
        </w:rPr>
        <w:t>MIMUW</w:t>
      </w:r>
    </w:p>
    <w:p w14:paraId="08D160CC" w14:textId="77777777" w:rsidR="0021739B" w:rsidRPr="00E343AF" w:rsidRDefault="0021739B" w:rsidP="0021739B">
      <w:pPr>
        <w:jc w:val="center"/>
        <w:rPr>
          <w:sz w:val="22"/>
          <w:szCs w:val="22"/>
        </w:rPr>
      </w:pPr>
      <w:hyperlink r:id="rId8" w:history="1">
        <w:r w:rsidRPr="00E343AF">
          <w:rPr>
            <w:rStyle w:val="Hyperlink"/>
            <w:sz w:val="22"/>
            <w:szCs w:val="22"/>
          </w:rPr>
          <w:t>Szczurek@mimuw.edu.pl</w:t>
        </w:r>
      </w:hyperlink>
    </w:p>
    <w:p w14:paraId="637B298E" w14:textId="77777777" w:rsidR="0021739B" w:rsidRDefault="0021739B" w:rsidP="0021739B">
      <w:pPr>
        <w:jc w:val="center"/>
        <w:rPr>
          <w:sz w:val="22"/>
          <w:szCs w:val="22"/>
        </w:rPr>
      </w:pPr>
    </w:p>
    <w:p w14:paraId="5BAFC296" w14:textId="77777777" w:rsidR="001F1ED7" w:rsidRDefault="001F1ED7" w:rsidP="001F1ED7">
      <w:pPr>
        <w:jc w:val="center"/>
        <w:rPr>
          <w:b/>
          <w:sz w:val="28"/>
          <w:szCs w:val="28"/>
        </w:rPr>
      </w:pPr>
    </w:p>
    <w:p w14:paraId="7171285B" w14:textId="00C8DDB2" w:rsidR="001F1ED7" w:rsidRPr="001A6E6B" w:rsidRDefault="001F1ED7" w:rsidP="001F1ED7">
      <w:pPr>
        <w:jc w:val="center"/>
        <w:rPr>
          <w:b/>
          <w:sz w:val="28"/>
          <w:szCs w:val="28"/>
        </w:rPr>
      </w:pPr>
      <w:r w:rsidRPr="001A6E6B">
        <w:rPr>
          <w:b/>
          <w:sz w:val="28"/>
          <w:szCs w:val="28"/>
        </w:rPr>
        <w:t xml:space="preserve">I. </w:t>
      </w:r>
      <w:r w:rsidRPr="001A6E6B">
        <w:rPr>
          <w:b/>
          <w:sz w:val="28"/>
          <w:szCs w:val="28"/>
        </w:rPr>
        <w:t>Single nucleotide variation</w:t>
      </w:r>
    </w:p>
    <w:p w14:paraId="4E938A56" w14:textId="77777777" w:rsidR="00E343AF" w:rsidRPr="00E343AF" w:rsidRDefault="00E343AF" w:rsidP="0021739B">
      <w:pPr>
        <w:jc w:val="center"/>
        <w:rPr>
          <w:sz w:val="22"/>
          <w:szCs w:val="22"/>
        </w:rPr>
      </w:pPr>
    </w:p>
    <w:p w14:paraId="06F61650" w14:textId="77777777" w:rsidR="0021739B" w:rsidRPr="00E343AF" w:rsidRDefault="0021739B" w:rsidP="0021739B">
      <w:pPr>
        <w:widowControl w:val="0"/>
        <w:autoSpaceDE w:val="0"/>
        <w:autoSpaceDN w:val="0"/>
        <w:adjustRightInd w:val="0"/>
        <w:rPr>
          <w:rFonts w:cs="Arial"/>
          <w:color w:val="1A1A1A"/>
          <w:sz w:val="22"/>
          <w:szCs w:val="22"/>
        </w:rPr>
      </w:pPr>
      <w:r w:rsidRPr="00E343AF">
        <w:rPr>
          <w:rFonts w:cs="Arial"/>
          <w:color w:val="1A1A1A"/>
          <w:sz w:val="22"/>
          <w:szCs w:val="22"/>
        </w:rPr>
        <w:t xml:space="preserve">The data for this tutorial has been produced from human whole genomic DNA. Only reads that have mapped to a 2MB part of chromosome 20 have been used, to make the data suitable for an tutorial in feasable timescale. There are about one million 100bp reads in the dataset, produced on an Illumina HiSeq2000 (30x coverage, paired-end). This data was generated as part of the 1000 Genomes project: </w:t>
      </w:r>
      <w:hyperlink r:id="rId9" w:history="1">
        <w:r w:rsidRPr="00E343AF">
          <w:rPr>
            <w:rFonts w:cs="Arial"/>
            <w:color w:val="103CC0"/>
            <w:sz w:val="22"/>
            <w:szCs w:val="22"/>
            <w:u w:val="single" w:color="103CC0"/>
          </w:rPr>
          <w:t>http://www.1000genomes.org/</w:t>
        </w:r>
      </w:hyperlink>
    </w:p>
    <w:p w14:paraId="29C2B9DB" w14:textId="77777777" w:rsidR="0021739B" w:rsidRDefault="0021739B" w:rsidP="0021739B">
      <w:pPr>
        <w:rPr>
          <w:sz w:val="22"/>
          <w:szCs w:val="22"/>
        </w:rPr>
      </w:pPr>
    </w:p>
    <w:p w14:paraId="57BB9CEE" w14:textId="77777777" w:rsidR="004F0D35" w:rsidRPr="00E343AF" w:rsidRDefault="004F0D35" w:rsidP="0021739B">
      <w:pPr>
        <w:rPr>
          <w:sz w:val="22"/>
          <w:szCs w:val="22"/>
        </w:rPr>
      </w:pPr>
    </w:p>
    <w:p w14:paraId="2E60C247" w14:textId="77777777" w:rsidR="0021739B" w:rsidRPr="008A2465" w:rsidRDefault="0021739B" w:rsidP="0021739B">
      <w:pPr>
        <w:rPr>
          <w:b/>
          <w:sz w:val="28"/>
          <w:szCs w:val="28"/>
        </w:rPr>
      </w:pPr>
      <w:r w:rsidRPr="008A2465">
        <w:rPr>
          <w:b/>
          <w:sz w:val="28"/>
          <w:szCs w:val="28"/>
        </w:rPr>
        <w:t>Exercise 1</w:t>
      </w:r>
    </w:p>
    <w:p w14:paraId="5109EEB7" w14:textId="77777777" w:rsidR="0021739B" w:rsidRPr="00E343AF" w:rsidRDefault="0021739B" w:rsidP="0021739B">
      <w:pPr>
        <w:rPr>
          <w:sz w:val="22"/>
          <w:szCs w:val="22"/>
        </w:rPr>
      </w:pPr>
      <w:r w:rsidRPr="00E343AF">
        <w:rPr>
          <w:b/>
          <w:sz w:val="22"/>
          <w:szCs w:val="22"/>
        </w:rPr>
        <w:t>Mapping reads to the genome using Bowtie 2</w:t>
      </w:r>
      <w:r w:rsidRPr="00E343AF">
        <w:rPr>
          <w:sz w:val="22"/>
          <w:szCs w:val="22"/>
        </w:rPr>
        <w:t xml:space="preserve">. </w:t>
      </w:r>
    </w:p>
    <w:p w14:paraId="0517C2EB" w14:textId="77777777" w:rsidR="0021739B" w:rsidRPr="00E343AF" w:rsidRDefault="0021739B" w:rsidP="0021739B">
      <w:pPr>
        <w:rPr>
          <w:sz w:val="22"/>
          <w:szCs w:val="22"/>
        </w:rPr>
      </w:pPr>
    </w:p>
    <w:p w14:paraId="7B9D5C14" w14:textId="237F13C1" w:rsidR="0021739B" w:rsidRPr="00E343AF" w:rsidRDefault="0021739B" w:rsidP="0021739B">
      <w:pPr>
        <w:rPr>
          <w:sz w:val="22"/>
          <w:szCs w:val="22"/>
        </w:rPr>
      </w:pPr>
      <w:r w:rsidRPr="00605268">
        <w:rPr>
          <w:sz w:val="22"/>
          <w:szCs w:val="22"/>
        </w:rPr>
        <w:t>Bo</w:t>
      </w:r>
      <w:r w:rsidR="001B0AAD" w:rsidRPr="00605268">
        <w:rPr>
          <w:sz w:val="22"/>
          <w:szCs w:val="22"/>
        </w:rPr>
        <w:t xml:space="preserve">wtie2 is a powerfull tool with </w:t>
      </w:r>
      <w:r w:rsidRPr="00605268">
        <w:rPr>
          <w:sz w:val="22"/>
          <w:szCs w:val="22"/>
        </w:rPr>
        <w:t>m</w:t>
      </w:r>
      <w:r w:rsidR="001B0AAD" w:rsidRPr="00605268">
        <w:rPr>
          <w:sz w:val="22"/>
          <w:szCs w:val="22"/>
        </w:rPr>
        <w:t>a</w:t>
      </w:r>
      <w:r w:rsidRPr="00605268">
        <w:rPr>
          <w:sz w:val="22"/>
          <w:szCs w:val="22"/>
        </w:rPr>
        <w:t xml:space="preserve">ny options, which you can study in full </w:t>
      </w:r>
      <w:r w:rsidRPr="00605268">
        <w:rPr>
          <w:b/>
          <w:i/>
          <w:sz w:val="28"/>
          <w:szCs w:val="28"/>
        </w:rPr>
        <w:t>at home</w:t>
      </w:r>
      <w:r w:rsidRPr="00605268">
        <w:rPr>
          <w:b/>
          <w:sz w:val="22"/>
          <w:szCs w:val="22"/>
        </w:rPr>
        <w:t xml:space="preserve"> </w:t>
      </w:r>
      <w:r w:rsidRPr="00605268">
        <w:rPr>
          <w:sz w:val="22"/>
          <w:szCs w:val="22"/>
        </w:rPr>
        <w:t>by</w:t>
      </w:r>
      <w:r w:rsidRPr="00E343AF">
        <w:rPr>
          <w:sz w:val="22"/>
          <w:szCs w:val="22"/>
        </w:rPr>
        <w:t xml:space="preserve"> reading</w:t>
      </w:r>
    </w:p>
    <w:p w14:paraId="5EE259A2" w14:textId="77777777" w:rsidR="0021739B" w:rsidRPr="00E343AF" w:rsidRDefault="0021739B" w:rsidP="0021739B">
      <w:pPr>
        <w:rPr>
          <w:sz w:val="22"/>
          <w:szCs w:val="22"/>
        </w:rPr>
      </w:pPr>
      <w:hyperlink r:id="rId10" w:history="1">
        <w:r w:rsidRPr="00E343AF">
          <w:rPr>
            <w:rStyle w:val="Hyperlink"/>
            <w:sz w:val="22"/>
            <w:szCs w:val="22"/>
          </w:rPr>
          <w:t>http://bowtie-bio.sourceforge.net/bowtie2/manual.shtml</w:t>
        </w:r>
      </w:hyperlink>
    </w:p>
    <w:p w14:paraId="2C958B1F" w14:textId="77777777" w:rsidR="0021739B" w:rsidRPr="00E343AF" w:rsidRDefault="0021739B" w:rsidP="0021739B">
      <w:pPr>
        <w:rPr>
          <w:sz w:val="22"/>
          <w:szCs w:val="22"/>
        </w:rPr>
      </w:pPr>
      <w:r w:rsidRPr="00E343AF">
        <w:rPr>
          <w:sz w:val="22"/>
          <w:szCs w:val="22"/>
        </w:rPr>
        <w:t>and trying out</w:t>
      </w:r>
    </w:p>
    <w:p w14:paraId="0006F3FD" w14:textId="77777777" w:rsidR="0021739B" w:rsidRPr="00E343AF" w:rsidRDefault="0021739B" w:rsidP="0021739B">
      <w:pPr>
        <w:rPr>
          <w:sz w:val="22"/>
          <w:szCs w:val="22"/>
        </w:rPr>
      </w:pPr>
      <w:hyperlink r:id="rId11" w:history="1">
        <w:r w:rsidRPr="00E343AF">
          <w:rPr>
            <w:rStyle w:val="Hyperlink"/>
            <w:sz w:val="22"/>
            <w:szCs w:val="22"/>
          </w:rPr>
          <w:t>http://bowtie-bio.sourceforge.net/bowtie2/manual.shtml#getting-started-with-bowtie-2-lambda-phage-example</w:t>
        </w:r>
      </w:hyperlink>
    </w:p>
    <w:p w14:paraId="25CAEE94" w14:textId="77777777" w:rsidR="0021739B" w:rsidRPr="00E343AF" w:rsidRDefault="0021739B" w:rsidP="0021739B">
      <w:pPr>
        <w:rPr>
          <w:sz w:val="22"/>
          <w:szCs w:val="22"/>
        </w:rPr>
      </w:pPr>
      <w:r w:rsidRPr="00E343AF">
        <w:rPr>
          <w:sz w:val="22"/>
          <w:szCs w:val="22"/>
        </w:rPr>
        <w:t>The main difference to Bowtie (two labs ago) is that Bowtie2 can work with longer reads, pared-end reads and produces gapped alignments. In the commands below you will have to make sure that the paths to folders and files are correctly adjusted!</w:t>
      </w:r>
    </w:p>
    <w:p w14:paraId="752F6A0C" w14:textId="77777777" w:rsidR="0021739B" w:rsidRPr="00E343AF" w:rsidRDefault="0021739B" w:rsidP="0021739B">
      <w:pPr>
        <w:rPr>
          <w:sz w:val="22"/>
          <w:szCs w:val="22"/>
        </w:rPr>
      </w:pPr>
    </w:p>
    <w:p w14:paraId="3704445F" w14:textId="77777777" w:rsidR="0021739B" w:rsidRPr="00E343AF" w:rsidRDefault="0021739B" w:rsidP="0021739B">
      <w:pPr>
        <w:pStyle w:val="ListParagraph"/>
        <w:numPr>
          <w:ilvl w:val="0"/>
          <w:numId w:val="4"/>
        </w:numPr>
        <w:rPr>
          <w:b/>
          <w:sz w:val="22"/>
          <w:szCs w:val="22"/>
        </w:rPr>
      </w:pPr>
      <w:r w:rsidRPr="00E343AF">
        <w:rPr>
          <w:b/>
          <w:sz w:val="22"/>
          <w:szCs w:val="22"/>
        </w:rPr>
        <w:t>Download Bowtie 2</w:t>
      </w:r>
    </w:p>
    <w:p w14:paraId="39BFCDA6" w14:textId="77777777" w:rsidR="0021739B" w:rsidRPr="00E343AF" w:rsidRDefault="0021739B" w:rsidP="0021739B">
      <w:pPr>
        <w:rPr>
          <w:sz w:val="22"/>
          <w:szCs w:val="22"/>
        </w:rPr>
      </w:pPr>
      <w:hyperlink r:id="rId12" w:history="1">
        <w:r w:rsidRPr="00E343AF">
          <w:rPr>
            <w:rStyle w:val="Hyperlink"/>
            <w:sz w:val="22"/>
            <w:szCs w:val="22"/>
          </w:rPr>
          <w:t>http://sourceforge.net/projects/bowtie-bio/files/bowtie2/2.2.6/</w:t>
        </w:r>
      </w:hyperlink>
    </w:p>
    <w:p w14:paraId="0E412AAE" w14:textId="77777777" w:rsidR="0021739B" w:rsidRPr="00E343AF" w:rsidRDefault="0021739B" w:rsidP="0021739B">
      <w:pPr>
        <w:rPr>
          <w:sz w:val="22"/>
          <w:szCs w:val="22"/>
        </w:rPr>
      </w:pPr>
      <w:hyperlink r:id="rId13" w:history="1">
        <w:r w:rsidRPr="00E343AF">
          <w:rPr>
            <w:rStyle w:val="Hyperlink"/>
            <w:sz w:val="22"/>
            <w:szCs w:val="22"/>
          </w:rPr>
          <w:t>bowtie2-2.2.6-linux-x86_64.zip</w:t>
        </w:r>
      </w:hyperlink>
    </w:p>
    <w:p w14:paraId="750F12B9" w14:textId="77777777" w:rsidR="0021739B" w:rsidRPr="00E343AF" w:rsidRDefault="0021739B" w:rsidP="0021739B">
      <w:pPr>
        <w:rPr>
          <w:sz w:val="22"/>
          <w:szCs w:val="22"/>
        </w:rPr>
      </w:pPr>
    </w:p>
    <w:p w14:paraId="5E4E4847" w14:textId="77777777" w:rsidR="0021739B" w:rsidRPr="00E343AF" w:rsidRDefault="0021739B" w:rsidP="0021739B">
      <w:pPr>
        <w:rPr>
          <w:sz w:val="22"/>
          <w:szCs w:val="22"/>
        </w:rPr>
      </w:pPr>
      <w:r w:rsidRPr="00E343AF">
        <w:rPr>
          <w:sz w:val="22"/>
          <w:szCs w:val="22"/>
        </w:rPr>
        <w:t xml:space="preserve">unzip to folder bowtie2-2.2.6. </w:t>
      </w:r>
    </w:p>
    <w:p w14:paraId="7C37BC68" w14:textId="77777777" w:rsidR="0021739B" w:rsidRPr="00E343AF" w:rsidRDefault="0021739B" w:rsidP="0021739B">
      <w:pPr>
        <w:rPr>
          <w:sz w:val="22"/>
          <w:szCs w:val="22"/>
        </w:rPr>
      </w:pPr>
    </w:p>
    <w:p w14:paraId="0143E236" w14:textId="77777777" w:rsidR="0021739B" w:rsidRPr="00E343AF" w:rsidRDefault="0021739B" w:rsidP="0021739B">
      <w:pPr>
        <w:rPr>
          <w:sz w:val="22"/>
          <w:szCs w:val="22"/>
        </w:rPr>
      </w:pPr>
    </w:p>
    <w:p w14:paraId="2449F1FC" w14:textId="67F9F489" w:rsidR="0021739B" w:rsidRPr="00B7461F" w:rsidRDefault="0021739B" w:rsidP="004539DE">
      <w:pPr>
        <w:pStyle w:val="ListParagraph"/>
        <w:numPr>
          <w:ilvl w:val="0"/>
          <w:numId w:val="4"/>
        </w:numPr>
        <w:rPr>
          <w:sz w:val="22"/>
          <w:szCs w:val="22"/>
        </w:rPr>
      </w:pPr>
      <w:r w:rsidRPr="00E343AF">
        <w:rPr>
          <w:b/>
          <w:sz w:val="22"/>
          <w:szCs w:val="22"/>
        </w:rPr>
        <w:t>Collect data.</w:t>
      </w:r>
      <w:r w:rsidRPr="00E343AF">
        <w:rPr>
          <w:sz w:val="22"/>
          <w:szCs w:val="22"/>
        </w:rPr>
        <w:t xml:space="preserve"> We will need the following files</w:t>
      </w:r>
      <w:r w:rsidR="00B7461F">
        <w:rPr>
          <w:sz w:val="22"/>
          <w:szCs w:val="22"/>
        </w:rPr>
        <w:t xml:space="preserve"> with Paired end reads,</w:t>
      </w:r>
      <w:r w:rsidRPr="00B7461F">
        <w:rPr>
          <w:sz w:val="22"/>
          <w:szCs w:val="22"/>
        </w:rPr>
        <w:t xml:space="preserve"> which are downloadable from</w:t>
      </w:r>
    </w:p>
    <w:p w14:paraId="43D50526" w14:textId="77777777" w:rsidR="0021739B" w:rsidRPr="003F7CA0" w:rsidRDefault="0021739B" w:rsidP="003F7CA0">
      <w:pPr>
        <w:rPr>
          <w:sz w:val="22"/>
          <w:szCs w:val="22"/>
        </w:rPr>
      </w:pPr>
      <w:hyperlink r:id="rId14" w:history="1">
        <w:r w:rsidRPr="003F7CA0">
          <w:rPr>
            <w:rStyle w:val="Hyperlink"/>
            <w:sz w:val="22"/>
            <w:szCs w:val="22"/>
          </w:rPr>
          <w:t>http://bioputer.mimuw.edu.pl/~bartek/TSG2/lab04/</w:t>
        </w:r>
      </w:hyperlink>
    </w:p>
    <w:p w14:paraId="4F2562BB" w14:textId="77777777" w:rsidR="0021739B" w:rsidRPr="00E343AF" w:rsidRDefault="0021739B" w:rsidP="0021739B">
      <w:pPr>
        <w:rPr>
          <w:sz w:val="22"/>
          <w:szCs w:val="22"/>
        </w:rPr>
      </w:pPr>
      <w:r w:rsidRPr="00E343AF">
        <w:rPr>
          <w:sz w:val="22"/>
          <w:szCs w:val="22"/>
        </w:rPr>
        <w:t>NA12878.hiseq.wgs_chr20_2mb.30xPE.fastq_1.fastqsanger</w:t>
      </w:r>
    </w:p>
    <w:p w14:paraId="68499100" w14:textId="77777777" w:rsidR="0021739B" w:rsidRPr="00E343AF" w:rsidRDefault="0021739B" w:rsidP="0021739B">
      <w:pPr>
        <w:rPr>
          <w:sz w:val="22"/>
          <w:szCs w:val="22"/>
        </w:rPr>
      </w:pPr>
      <w:r w:rsidRPr="00E343AF">
        <w:rPr>
          <w:sz w:val="22"/>
          <w:szCs w:val="22"/>
        </w:rPr>
        <w:t>NA12878.hiseq.wgs_chr20_2mb.30xPE.fastq_2.fastqsanger</w:t>
      </w:r>
    </w:p>
    <w:p w14:paraId="694C8A82" w14:textId="77777777" w:rsidR="0021739B" w:rsidRDefault="0021739B" w:rsidP="0021739B">
      <w:pPr>
        <w:rPr>
          <w:sz w:val="22"/>
          <w:szCs w:val="22"/>
        </w:rPr>
      </w:pPr>
    </w:p>
    <w:p w14:paraId="4DF4574F" w14:textId="3AB150BE" w:rsidR="00B7461F" w:rsidRPr="00E343AF" w:rsidRDefault="00B7461F" w:rsidP="00B7461F">
      <w:pPr>
        <w:rPr>
          <w:sz w:val="22"/>
          <w:szCs w:val="22"/>
        </w:rPr>
      </w:pPr>
      <w:r>
        <w:rPr>
          <w:sz w:val="22"/>
          <w:szCs w:val="22"/>
        </w:rPr>
        <w:t>And t</w:t>
      </w:r>
      <w:r w:rsidRPr="00E343AF">
        <w:rPr>
          <w:sz w:val="22"/>
          <w:szCs w:val="22"/>
        </w:rPr>
        <w:t>he human chromosome 20</w:t>
      </w:r>
    </w:p>
    <w:p w14:paraId="31C66158" w14:textId="77777777" w:rsidR="00B7461F" w:rsidRPr="00E343AF" w:rsidRDefault="00B7461F" w:rsidP="00B7461F">
      <w:pPr>
        <w:rPr>
          <w:sz w:val="22"/>
          <w:szCs w:val="22"/>
        </w:rPr>
      </w:pPr>
      <w:hyperlink r:id="rId15" w:history="1">
        <w:r w:rsidRPr="00E343AF">
          <w:rPr>
            <w:rStyle w:val="Hyperlink"/>
            <w:sz w:val="22"/>
            <w:szCs w:val="22"/>
          </w:rPr>
          <w:t>http://hgdownload.cse.ucsc.edu/goldenpath/hg19/chromosomes/chr20.fa.gz</w:t>
        </w:r>
      </w:hyperlink>
    </w:p>
    <w:p w14:paraId="2291392C" w14:textId="77777777" w:rsidR="00B7461F" w:rsidRPr="00E343AF" w:rsidRDefault="00B7461F" w:rsidP="00B7461F">
      <w:pPr>
        <w:rPr>
          <w:sz w:val="22"/>
          <w:szCs w:val="22"/>
        </w:rPr>
      </w:pPr>
    </w:p>
    <w:p w14:paraId="112C4B8F" w14:textId="6B5B7674" w:rsidR="00B7461F" w:rsidRPr="00E343AF" w:rsidRDefault="00B7461F" w:rsidP="0021739B">
      <w:pPr>
        <w:rPr>
          <w:sz w:val="22"/>
          <w:szCs w:val="22"/>
        </w:rPr>
      </w:pPr>
    </w:p>
    <w:p w14:paraId="386A9171" w14:textId="77777777" w:rsidR="0021739B" w:rsidRPr="00E343AF" w:rsidRDefault="0021739B" w:rsidP="0021739B">
      <w:pPr>
        <w:pStyle w:val="ListParagraph"/>
        <w:numPr>
          <w:ilvl w:val="0"/>
          <w:numId w:val="5"/>
        </w:numPr>
        <w:rPr>
          <w:sz w:val="22"/>
          <w:szCs w:val="22"/>
        </w:rPr>
      </w:pPr>
      <w:r w:rsidRPr="00E343AF">
        <w:rPr>
          <w:b/>
          <w:sz w:val="22"/>
          <w:szCs w:val="22"/>
        </w:rPr>
        <w:t>Build an index</w:t>
      </w:r>
      <w:r w:rsidRPr="00E343AF">
        <w:rPr>
          <w:sz w:val="22"/>
          <w:szCs w:val="22"/>
        </w:rPr>
        <w:t xml:space="preserve"> of the human chromosome 20 using Bowtie 2. This will take ca. 1 minute to run.</w:t>
      </w:r>
    </w:p>
    <w:p w14:paraId="6B5A6B53" w14:textId="77777777" w:rsidR="0021739B" w:rsidRPr="00E343AF" w:rsidRDefault="0021739B" w:rsidP="0021739B">
      <w:pPr>
        <w:rPr>
          <w:sz w:val="22"/>
          <w:szCs w:val="22"/>
        </w:rPr>
      </w:pPr>
    </w:p>
    <w:p w14:paraId="06D42FBD" w14:textId="77777777" w:rsidR="0021739B" w:rsidRPr="00E343AF" w:rsidRDefault="0021739B" w:rsidP="0021739B">
      <w:pPr>
        <w:rPr>
          <w:sz w:val="22"/>
          <w:szCs w:val="22"/>
        </w:rPr>
      </w:pPr>
      <w:r w:rsidRPr="00E343AF">
        <w:rPr>
          <w:sz w:val="22"/>
          <w:szCs w:val="22"/>
        </w:rPr>
        <w:t>Unzip the fasta file with the chromosome sequence to chr20.fa.</w:t>
      </w:r>
    </w:p>
    <w:p w14:paraId="15381E62" w14:textId="77777777" w:rsidR="0021739B" w:rsidRPr="00E343AF" w:rsidRDefault="0021739B" w:rsidP="0021739B">
      <w:pPr>
        <w:rPr>
          <w:sz w:val="22"/>
          <w:szCs w:val="22"/>
        </w:rPr>
      </w:pPr>
      <w:r w:rsidRPr="00E343AF">
        <w:rPr>
          <w:sz w:val="22"/>
          <w:szCs w:val="22"/>
        </w:rPr>
        <w:lastRenderedPageBreak/>
        <w:t>In the command line in the Bowtie2 directory, type (adjusting proper path to file chr20.fa)</w:t>
      </w:r>
    </w:p>
    <w:p w14:paraId="24F25C56" w14:textId="77777777" w:rsidR="0021739B" w:rsidRPr="00E343AF" w:rsidRDefault="0021739B" w:rsidP="0021739B">
      <w:pPr>
        <w:rPr>
          <w:rFonts w:ascii="Courier" w:hAnsi="Courier"/>
          <w:bCs/>
          <w:sz w:val="22"/>
          <w:szCs w:val="22"/>
        </w:rPr>
      </w:pPr>
      <w:r w:rsidRPr="00E343AF">
        <w:rPr>
          <w:rFonts w:ascii="Courier" w:hAnsi="Courier"/>
          <w:sz w:val="22"/>
          <w:szCs w:val="22"/>
        </w:rPr>
        <w:t>./</w:t>
      </w:r>
      <w:r w:rsidRPr="00E343AF">
        <w:rPr>
          <w:rFonts w:ascii="Courier" w:hAnsi="Courier"/>
          <w:bCs/>
          <w:sz w:val="22"/>
          <w:szCs w:val="22"/>
        </w:rPr>
        <w:t>bowtie2-build chr20.fa chr20</w:t>
      </w:r>
    </w:p>
    <w:p w14:paraId="00CD14B4" w14:textId="77777777" w:rsidR="0021739B" w:rsidRPr="00E343AF" w:rsidRDefault="0021739B" w:rsidP="0021739B">
      <w:pPr>
        <w:rPr>
          <w:sz w:val="22"/>
          <w:szCs w:val="22"/>
        </w:rPr>
      </w:pPr>
      <w:r w:rsidRPr="00E343AF">
        <w:rPr>
          <w:bCs/>
          <w:sz w:val="22"/>
          <w:szCs w:val="22"/>
        </w:rPr>
        <w:t xml:space="preserve">This will generate several files with the FM index of human chromosome 20 in the </w:t>
      </w:r>
      <w:r w:rsidRPr="00E343AF">
        <w:rPr>
          <w:sz w:val="22"/>
          <w:szCs w:val="22"/>
        </w:rPr>
        <w:t>bowtie2-2.2.6 directory.</w:t>
      </w:r>
    </w:p>
    <w:p w14:paraId="569FFF7A" w14:textId="77777777" w:rsidR="0021739B" w:rsidRPr="00E343AF" w:rsidRDefault="0021739B" w:rsidP="0021739B">
      <w:pPr>
        <w:rPr>
          <w:sz w:val="22"/>
          <w:szCs w:val="22"/>
        </w:rPr>
      </w:pPr>
    </w:p>
    <w:p w14:paraId="5318CD1A" w14:textId="07DF1009" w:rsidR="0021739B" w:rsidRPr="00E343AF" w:rsidRDefault="001B0AAD" w:rsidP="0021739B">
      <w:pPr>
        <w:pStyle w:val="ListParagraph"/>
        <w:numPr>
          <w:ilvl w:val="0"/>
          <w:numId w:val="5"/>
        </w:numPr>
        <w:rPr>
          <w:sz w:val="22"/>
          <w:szCs w:val="22"/>
        </w:rPr>
      </w:pPr>
      <w:r w:rsidRPr="00E343AF">
        <w:rPr>
          <w:b/>
          <w:sz w:val="22"/>
          <w:szCs w:val="22"/>
        </w:rPr>
        <w:t>Map</w:t>
      </w:r>
      <w:r w:rsidR="0021739B" w:rsidRPr="00E343AF">
        <w:rPr>
          <w:b/>
          <w:sz w:val="22"/>
          <w:szCs w:val="22"/>
        </w:rPr>
        <w:t xml:space="preserve"> the reads. </w:t>
      </w:r>
      <w:r w:rsidR="0021739B" w:rsidRPr="00E343AF">
        <w:rPr>
          <w:sz w:val="22"/>
          <w:szCs w:val="22"/>
        </w:rPr>
        <w:t>This will take several minutes.</w:t>
      </w:r>
    </w:p>
    <w:p w14:paraId="79814552" w14:textId="77777777" w:rsidR="0021739B" w:rsidRPr="00E343AF" w:rsidRDefault="0021739B" w:rsidP="0021739B">
      <w:pPr>
        <w:rPr>
          <w:sz w:val="22"/>
          <w:szCs w:val="22"/>
        </w:rPr>
      </w:pPr>
      <w:r w:rsidRPr="00E343AF">
        <w:rPr>
          <w:sz w:val="22"/>
          <w:szCs w:val="22"/>
        </w:rPr>
        <w:t xml:space="preserve">If you had access to many cpus you can use them with -p option in the general command </w:t>
      </w:r>
    </w:p>
    <w:p w14:paraId="6F4D43B0" w14:textId="77777777" w:rsidR="0021739B" w:rsidRPr="00E343AF" w:rsidRDefault="0021739B" w:rsidP="0021739B">
      <w:pPr>
        <w:rPr>
          <w:rFonts w:ascii="Courier" w:hAnsi="Courier"/>
          <w:bCs/>
          <w:sz w:val="22"/>
          <w:szCs w:val="22"/>
        </w:rPr>
      </w:pPr>
      <w:r w:rsidRPr="00E343AF">
        <w:rPr>
          <w:rFonts w:ascii="Courier" w:hAnsi="Courier"/>
          <w:bCs/>
          <w:sz w:val="22"/>
          <w:szCs w:val="22"/>
        </w:rPr>
        <w:t>/path-to-bowtie-programs/bowtie2 -p &lt;# cpu&gt; -x &lt;genome index prefix&gt; &lt;fastq file&gt;  &gt; &lt;output filename&gt;</w:t>
      </w:r>
    </w:p>
    <w:p w14:paraId="022A9C2B" w14:textId="77777777" w:rsidR="0021739B" w:rsidRPr="00E343AF" w:rsidRDefault="0021739B" w:rsidP="0021739B">
      <w:pPr>
        <w:rPr>
          <w:sz w:val="22"/>
          <w:szCs w:val="22"/>
        </w:rPr>
      </w:pPr>
    </w:p>
    <w:p w14:paraId="37B5E062" w14:textId="77777777" w:rsidR="0021739B" w:rsidRPr="00E343AF" w:rsidRDefault="0021739B" w:rsidP="0021739B">
      <w:pPr>
        <w:rPr>
          <w:sz w:val="22"/>
          <w:szCs w:val="22"/>
        </w:rPr>
      </w:pPr>
      <w:r w:rsidRPr="00E343AF">
        <w:rPr>
          <w:sz w:val="22"/>
          <w:szCs w:val="22"/>
        </w:rPr>
        <w:t xml:space="preserve">We will use the command </w:t>
      </w:r>
    </w:p>
    <w:p w14:paraId="576DE35F" w14:textId="77777777" w:rsidR="0021739B" w:rsidRPr="00E343AF" w:rsidRDefault="0021739B" w:rsidP="0021739B">
      <w:pPr>
        <w:rPr>
          <w:rFonts w:ascii="Courier" w:hAnsi="Courier"/>
          <w:sz w:val="22"/>
          <w:szCs w:val="22"/>
        </w:rPr>
      </w:pPr>
      <w:r w:rsidRPr="00E343AF">
        <w:rPr>
          <w:rFonts w:ascii="Courier" w:hAnsi="Courier"/>
          <w:sz w:val="22"/>
          <w:szCs w:val="22"/>
        </w:rPr>
        <w:t>./bowtie2 -x chr20 -1 NA12878.hiseq.wgs_chr20_2mb.30xPE.fastq_1.fastqsanger -2 NA12878.hiseq.wgs_chr20_2mb.30xPE.fastq_2.fastqsanger -S chr20MappingBowtie.sam</w:t>
      </w:r>
    </w:p>
    <w:p w14:paraId="2DB8A734" w14:textId="77777777" w:rsidR="0021739B" w:rsidRPr="00E343AF" w:rsidRDefault="0021739B" w:rsidP="0021739B">
      <w:pPr>
        <w:rPr>
          <w:rFonts w:ascii="Courier" w:hAnsi="Courier"/>
          <w:sz w:val="22"/>
          <w:szCs w:val="22"/>
        </w:rPr>
      </w:pPr>
    </w:p>
    <w:p w14:paraId="1FF33AC1" w14:textId="0F64941D" w:rsidR="0021739B" w:rsidRPr="00E343AF" w:rsidRDefault="001B0AAD" w:rsidP="0021739B">
      <w:pPr>
        <w:rPr>
          <w:sz w:val="22"/>
          <w:szCs w:val="22"/>
        </w:rPr>
      </w:pPr>
      <w:r w:rsidRPr="00E343AF">
        <w:rPr>
          <w:sz w:val="22"/>
          <w:szCs w:val="22"/>
        </w:rPr>
        <w:t>The -1 and -2 options allow providing</w:t>
      </w:r>
      <w:r w:rsidR="0021739B" w:rsidRPr="00E343AF">
        <w:rPr>
          <w:sz w:val="22"/>
          <w:szCs w:val="22"/>
        </w:rPr>
        <w:t xml:space="preserve"> data from paired-end sequencing.</w:t>
      </w:r>
    </w:p>
    <w:p w14:paraId="5121AED1" w14:textId="77777777" w:rsidR="0021739B" w:rsidRPr="00E343AF" w:rsidRDefault="0021739B" w:rsidP="0021739B">
      <w:pPr>
        <w:rPr>
          <w:sz w:val="22"/>
          <w:szCs w:val="22"/>
        </w:rPr>
      </w:pPr>
      <w:r w:rsidRPr="00E343AF">
        <w:rPr>
          <w:sz w:val="22"/>
          <w:szCs w:val="22"/>
        </w:rPr>
        <w:t>The -x option sets the prefix of names of the FM index files</w:t>
      </w:r>
    </w:p>
    <w:p w14:paraId="143C6451" w14:textId="77777777" w:rsidR="0021739B" w:rsidRPr="00E343AF" w:rsidRDefault="0021739B" w:rsidP="0021739B">
      <w:pPr>
        <w:rPr>
          <w:sz w:val="22"/>
          <w:szCs w:val="22"/>
        </w:rPr>
      </w:pPr>
      <w:r w:rsidRPr="00E343AF">
        <w:rPr>
          <w:sz w:val="22"/>
          <w:szCs w:val="22"/>
        </w:rPr>
        <w:t>The -S option drives the output to a sam-formatted file.</w:t>
      </w:r>
    </w:p>
    <w:p w14:paraId="6BE1297A" w14:textId="77777777" w:rsidR="0021739B" w:rsidRPr="00E343AF" w:rsidRDefault="0021739B" w:rsidP="0021739B">
      <w:pPr>
        <w:rPr>
          <w:sz w:val="22"/>
          <w:szCs w:val="22"/>
        </w:rPr>
      </w:pPr>
    </w:p>
    <w:p w14:paraId="1376D16F" w14:textId="0F25CFB2" w:rsidR="001B0AAD" w:rsidRPr="005D00F6" w:rsidRDefault="001B0AAD" w:rsidP="0021739B">
      <w:pPr>
        <w:rPr>
          <w:b/>
          <w:sz w:val="28"/>
          <w:szCs w:val="28"/>
        </w:rPr>
      </w:pPr>
      <w:r w:rsidRPr="005D00F6">
        <w:rPr>
          <w:b/>
          <w:sz w:val="28"/>
          <w:szCs w:val="28"/>
        </w:rPr>
        <w:t>Exercise 2</w:t>
      </w:r>
      <w:r w:rsidR="0021739B" w:rsidRPr="005D00F6">
        <w:rPr>
          <w:b/>
          <w:sz w:val="28"/>
          <w:szCs w:val="28"/>
        </w:rPr>
        <w:t xml:space="preserve"> </w:t>
      </w:r>
    </w:p>
    <w:p w14:paraId="3801140C" w14:textId="504D5096" w:rsidR="0021739B" w:rsidRPr="00E343AF" w:rsidRDefault="0021739B" w:rsidP="0021739B">
      <w:pPr>
        <w:rPr>
          <w:b/>
          <w:sz w:val="22"/>
          <w:szCs w:val="22"/>
        </w:rPr>
      </w:pPr>
      <w:r w:rsidRPr="00E343AF">
        <w:rPr>
          <w:b/>
          <w:sz w:val="22"/>
          <w:szCs w:val="22"/>
        </w:rPr>
        <w:t>Visualizing the mapping using IGV.</w:t>
      </w:r>
    </w:p>
    <w:p w14:paraId="41196C59" w14:textId="77777777" w:rsidR="001B0AAD" w:rsidRPr="00E343AF" w:rsidRDefault="001B0AAD" w:rsidP="0021739B">
      <w:pPr>
        <w:rPr>
          <w:b/>
          <w:sz w:val="22"/>
          <w:szCs w:val="22"/>
        </w:rPr>
      </w:pPr>
    </w:p>
    <w:p w14:paraId="1C6AEB66" w14:textId="0FDA6D56" w:rsidR="0021739B" w:rsidRPr="00E343AF" w:rsidRDefault="0021739B" w:rsidP="00C6510F">
      <w:pPr>
        <w:pStyle w:val="ListParagraph"/>
        <w:numPr>
          <w:ilvl w:val="0"/>
          <w:numId w:val="5"/>
        </w:numPr>
        <w:rPr>
          <w:sz w:val="22"/>
          <w:szCs w:val="22"/>
        </w:rPr>
      </w:pPr>
      <w:r w:rsidRPr="00E343AF">
        <w:rPr>
          <w:b/>
          <w:sz w:val="22"/>
          <w:szCs w:val="22"/>
        </w:rPr>
        <w:t>Use samtools view to convert the SAM file into a BAM file</w:t>
      </w:r>
      <w:r w:rsidRPr="00E343AF">
        <w:rPr>
          <w:sz w:val="22"/>
          <w:szCs w:val="22"/>
        </w:rPr>
        <w:t xml:space="preserve">. BAM is a binary format corresponding to the SAM text format. </w:t>
      </w:r>
      <w:r w:rsidR="001B3895">
        <w:rPr>
          <w:sz w:val="22"/>
          <w:szCs w:val="22"/>
        </w:rPr>
        <w:t>You can</w:t>
      </w:r>
      <w:r w:rsidRPr="00E343AF">
        <w:rPr>
          <w:sz w:val="22"/>
          <w:szCs w:val="22"/>
        </w:rPr>
        <w:t xml:space="preserve"> use the preinstalled samtools program in the computer lab.</w:t>
      </w:r>
      <w:r w:rsidR="001B0AAD" w:rsidRPr="00E343AF">
        <w:rPr>
          <w:sz w:val="22"/>
          <w:szCs w:val="22"/>
        </w:rPr>
        <w:t xml:space="preserve"> </w:t>
      </w:r>
      <w:r w:rsidR="001B3895">
        <w:rPr>
          <w:sz w:val="22"/>
          <w:szCs w:val="22"/>
        </w:rPr>
        <w:t>Alternatively you</w:t>
      </w:r>
      <w:r w:rsidR="001B0AAD" w:rsidRPr="00E343AF">
        <w:rPr>
          <w:sz w:val="22"/>
          <w:szCs w:val="22"/>
        </w:rPr>
        <w:t xml:space="preserve"> can do </w:t>
      </w:r>
      <w:r w:rsidR="001B3895">
        <w:rPr>
          <w:sz w:val="22"/>
          <w:szCs w:val="22"/>
        </w:rPr>
        <w:t>the same in the samtools directo</w:t>
      </w:r>
      <w:r w:rsidR="001B0AAD" w:rsidRPr="00E343AF">
        <w:rPr>
          <w:sz w:val="22"/>
          <w:szCs w:val="22"/>
        </w:rPr>
        <w:t>ry</w:t>
      </w:r>
      <w:r w:rsidR="00681F11">
        <w:rPr>
          <w:sz w:val="22"/>
          <w:szCs w:val="22"/>
        </w:rPr>
        <w:t xml:space="preserve"> by</w:t>
      </w:r>
      <w:r w:rsidR="001B0AAD" w:rsidRPr="00E343AF">
        <w:rPr>
          <w:sz w:val="22"/>
          <w:szCs w:val="22"/>
        </w:rPr>
        <w:t xml:space="preserve"> invoking ./samtools</w:t>
      </w:r>
      <w:r w:rsidR="001B3895">
        <w:rPr>
          <w:sz w:val="22"/>
          <w:szCs w:val="22"/>
        </w:rPr>
        <w:t>.</w:t>
      </w:r>
      <w:r w:rsidRPr="00E343AF">
        <w:rPr>
          <w:sz w:val="22"/>
          <w:szCs w:val="22"/>
        </w:rPr>
        <w:t xml:space="preserve"> Run:</w:t>
      </w:r>
    </w:p>
    <w:p w14:paraId="76A840AF" w14:textId="77777777" w:rsidR="00C6510F" w:rsidRPr="00E343AF" w:rsidRDefault="00C6510F" w:rsidP="0021739B">
      <w:pPr>
        <w:rPr>
          <w:sz w:val="22"/>
          <w:szCs w:val="22"/>
        </w:rPr>
      </w:pPr>
    </w:p>
    <w:p w14:paraId="4CD57621" w14:textId="2150B938" w:rsidR="0021739B" w:rsidRPr="00E343AF" w:rsidRDefault="00573DDE" w:rsidP="0021739B">
      <w:pPr>
        <w:rPr>
          <w:rFonts w:ascii="Courier" w:hAnsi="Courier"/>
          <w:sz w:val="22"/>
          <w:szCs w:val="22"/>
        </w:rPr>
      </w:pPr>
      <w:r>
        <w:rPr>
          <w:rFonts w:ascii="Courier" w:hAnsi="Courier"/>
          <w:sz w:val="22"/>
          <w:szCs w:val="22"/>
        </w:rPr>
        <w:t>./</w:t>
      </w:r>
      <w:r w:rsidR="0021739B" w:rsidRPr="00E343AF">
        <w:rPr>
          <w:rFonts w:ascii="Courier" w:hAnsi="Courier"/>
          <w:sz w:val="22"/>
          <w:szCs w:val="22"/>
        </w:rPr>
        <w:t xml:space="preserve">samtools view -bS </w:t>
      </w:r>
      <w:r w:rsidR="001B0AAD" w:rsidRPr="00E343AF">
        <w:rPr>
          <w:rFonts w:ascii="Courier" w:hAnsi="Courier"/>
          <w:sz w:val="22"/>
          <w:szCs w:val="22"/>
        </w:rPr>
        <w:t>chr20MappingBowtie.sam</w:t>
      </w:r>
      <w:r w:rsidR="0021739B" w:rsidRPr="00E343AF">
        <w:rPr>
          <w:rFonts w:ascii="Courier" w:hAnsi="Courier"/>
          <w:sz w:val="22"/>
          <w:szCs w:val="22"/>
        </w:rPr>
        <w:t xml:space="preserve"> &gt; </w:t>
      </w:r>
      <w:r w:rsidR="001B0AAD" w:rsidRPr="00E343AF">
        <w:rPr>
          <w:rFonts w:ascii="Courier" w:hAnsi="Courier"/>
          <w:sz w:val="22"/>
          <w:szCs w:val="22"/>
        </w:rPr>
        <w:t>chr20MappingBowtie.bam</w:t>
      </w:r>
    </w:p>
    <w:p w14:paraId="54D2EA8E" w14:textId="77777777" w:rsidR="001B0AAD" w:rsidRPr="00E343AF" w:rsidRDefault="001B0AAD" w:rsidP="0021739B">
      <w:pPr>
        <w:rPr>
          <w:sz w:val="22"/>
          <w:szCs w:val="22"/>
        </w:rPr>
      </w:pPr>
    </w:p>
    <w:p w14:paraId="3421B42B" w14:textId="605916F7" w:rsidR="0021739B" w:rsidRPr="00E343AF" w:rsidRDefault="0021739B" w:rsidP="00C6510F">
      <w:pPr>
        <w:pStyle w:val="ListParagraph"/>
        <w:numPr>
          <w:ilvl w:val="0"/>
          <w:numId w:val="5"/>
        </w:numPr>
        <w:rPr>
          <w:sz w:val="22"/>
          <w:szCs w:val="22"/>
        </w:rPr>
      </w:pPr>
      <w:r w:rsidRPr="00E343AF">
        <w:rPr>
          <w:b/>
          <w:sz w:val="22"/>
          <w:szCs w:val="22"/>
        </w:rPr>
        <w:t>Use samtools sort to convert the BAM file to a sorted BAM file</w:t>
      </w:r>
      <w:r w:rsidRPr="00E343AF">
        <w:rPr>
          <w:sz w:val="22"/>
          <w:szCs w:val="22"/>
        </w:rPr>
        <w:t>.</w:t>
      </w:r>
    </w:p>
    <w:p w14:paraId="6DEFFA0B" w14:textId="77777777" w:rsidR="001B0AAD" w:rsidRPr="00E343AF" w:rsidRDefault="001B0AAD" w:rsidP="0021739B">
      <w:pPr>
        <w:rPr>
          <w:rFonts w:ascii="Courier" w:hAnsi="Courier"/>
          <w:sz w:val="22"/>
          <w:szCs w:val="22"/>
        </w:rPr>
      </w:pPr>
    </w:p>
    <w:p w14:paraId="0C09A9D8" w14:textId="30DE5E21" w:rsidR="0021739B" w:rsidRPr="00E343AF" w:rsidRDefault="00573DDE" w:rsidP="0021739B">
      <w:pPr>
        <w:rPr>
          <w:rFonts w:ascii="Courier" w:hAnsi="Courier"/>
          <w:sz w:val="22"/>
          <w:szCs w:val="22"/>
        </w:rPr>
      </w:pPr>
      <w:r>
        <w:rPr>
          <w:rFonts w:ascii="Courier" w:hAnsi="Courier"/>
          <w:sz w:val="22"/>
          <w:szCs w:val="22"/>
        </w:rPr>
        <w:t>./</w:t>
      </w:r>
      <w:r w:rsidR="0021739B" w:rsidRPr="00E343AF">
        <w:rPr>
          <w:rFonts w:ascii="Courier" w:hAnsi="Courier"/>
          <w:sz w:val="22"/>
          <w:szCs w:val="22"/>
        </w:rPr>
        <w:t xml:space="preserve">samtools sort </w:t>
      </w:r>
      <w:r w:rsidR="001B0AAD" w:rsidRPr="00E343AF">
        <w:rPr>
          <w:rFonts w:ascii="Courier" w:hAnsi="Courier"/>
          <w:sz w:val="22"/>
          <w:szCs w:val="22"/>
        </w:rPr>
        <w:t>chr20MappingBowtie.</w:t>
      </w:r>
      <w:r w:rsidR="0021739B" w:rsidRPr="00E343AF">
        <w:rPr>
          <w:rFonts w:ascii="Courier" w:hAnsi="Courier"/>
          <w:sz w:val="22"/>
          <w:szCs w:val="22"/>
        </w:rPr>
        <w:t xml:space="preserve">bam </w:t>
      </w:r>
      <w:r w:rsidR="001B0AAD" w:rsidRPr="00E343AF">
        <w:rPr>
          <w:rFonts w:ascii="Courier" w:hAnsi="Courier"/>
          <w:sz w:val="22"/>
          <w:szCs w:val="22"/>
        </w:rPr>
        <w:t>chr20MappingBowtie</w:t>
      </w:r>
      <w:r w:rsidR="0021739B" w:rsidRPr="00E343AF">
        <w:rPr>
          <w:rFonts w:ascii="Courier" w:hAnsi="Courier"/>
          <w:sz w:val="22"/>
          <w:szCs w:val="22"/>
        </w:rPr>
        <w:t>.sorted</w:t>
      </w:r>
    </w:p>
    <w:p w14:paraId="105F8056" w14:textId="77777777" w:rsidR="001B0AAD" w:rsidRPr="00E343AF" w:rsidRDefault="001B0AAD" w:rsidP="0021739B">
      <w:pPr>
        <w:rPr>
          <w:rFonts w:ascii="Courier" w:hAnsi="Courier"/>
          <w:sz w:val="22"/>
          <w:szCs w:val="22"/>
        </w:rPr>
      </w:pPr>
    </w:p>
    <w:p w14:paraId="69C57D3C" w14:textId="77777777" w:rsidR="0021739B" w:rsidRPr="00E343AF" w:rsidRDefault="0021739B" w:rsidP="0021739B">
      <w:pPr>
        <w:rPr>
          <w:sz w:val="22"/>
          <w:szCs w:val="22"/>
        </w:rPr>
      </w:pPr>
      <w:r w:rsidRPr="00E343AF">
        <w:rPr>
          <w:sz w:val="22"/>
          <w:szCs w:val="22"/>
        </w:rPr>
        <w:t>We now have a sorted BAM file called chr20mapping.sorted</w:t>
      </w:r>
    </w:p>
    <w:p w14:paraId="586268B9" w14:textId="77777777" w:rsidR="0021739B" w:rsidRPr="00E343AF" w:rsidRDefault="0021739B" w:rsidP="0021739B">
      <w:pPr>
        <w:rPr>
          <w:sz w:val="22"/>
          <w:szCs w:val="22"/>
        </w:rPr>
      </w:pPr>
      <w:r w:rsidRPr="00E343AF">
        <w:rPr>
          <w:sz w:val="22"/>
          <w:szCs w:val="22"/>
        </w:rPr>
        <w:t xml:space="preserve">Sorted BAM is a useful format because the alignments are (a) compressed, which is convenient for long-term storage, and (b) sorted, which is conveneint for variant discovery. </w:t>
      </w:r>
    </w:p>
    <w:p w14:paraId="78733CFA" w14:textId="77777777" w:rsidR="00C6510F" w:rsidRPr="00E343AF" w:rsidRDefault="00C6510F" w:rsidP="0021739B">
      <w:pPr>
        <w:rPr>
          <w:sz w:val="22"/>
          <w:szCs w:val="22"/>
        </w:rPr>
      </w:pPr>
    </w:p>
    <w:p w14:paraId="525859B2" w14:textId="4252AAE7" w:rsidR="0021739B" w:rsidRPr="00E343AF" w:rsidRDefault="0021739B" w:rsidP="00C6510F">
      <w:pPr>
        <w:pStyle w:val="ListParagraph"/>
        <w:numPr>
          <w:ilvl w:val="0"/>
          <w:numId w:val="5"/>
        </w:numPr>
        <w:rPr>
          <w:b/>
          <w:sz w:val="22"/>
          <w:szCs w:val="22"/>
        </w:rPr>
      </w:pPr>
      <w:r w:rsidRPr="00E343AF">
        <w:rPr>
          <w:b/>
          <w:sz w:val="22"/>
          <w:szCs w:val="22"/>
        </w:rPr>
        <w:t>Use samptools to create an index of the sorted mapping</w:t>
      </w:r>
    </w:p>
    <w:p w14:paraId="2275EF5C" w14:textId="5DCDE816" w:rsidR="0021739B" w:rsidRPr="00E343AF" w:rsidRDefault="00573DDE" w:rsidP="0021739B">
      <w:pPr>
        <w:rPr>
          <w:rFonts w:ascii="Courier" w:hAnsi="Courier"/>
          <w:sz w:val="22"/>
          <w:szCs w:val="22"/>
        </w:rPr>
      </w:pPr>
      <w:r>
        <w:rPr>
          <w:rFonts w:ascii="Courier" w:hAnsi="Courier"/>
          <w:sz w:val="22"/>
          <w:szCs w:val="22"/>
        </w:rPr>
        <w:t>./</w:t>
      </w:r>
      <w:r w:rsidR="0021739B" w:rsidRPr="00E343AF">
        <w:rPr>
          <w:rFonts w:ascii="Courier" w:hAnsi="Courier"/>
          <w:sz w:val="22"/>
          <w:szCs w:val="22"/>
        </w:rPr>
        <w:t xml:space="preserve">samtools index </w:t>
      </w:r>
      <w:r w:rsidR="00C6510F" w:rsidRPr="00E343AF">
        <w:rPr>
          <w:rFonts w:ascii="Courier" w:hAnsi="Courier"/>
          <w:sz w:val="22"/>
          <w:szCs w:val="22"/>
        </w:rPr>
        <w:t>chr20MappingBowtie.sorted</w:t>
      </w:r>
      <w:r w:rsidR="0021739B" w:rsidRPr="00E343AF">
        <w:rPr>
          <w:rFonts w:ascii="Courier" w:hAnsi="Courier"/>
          <w:sz w:val="22"/>
          <w:szCs w:val="22"/>
        </w:rPr>
        <w:t>.bam</w:t>
      </w:r>
    </w:p>
    <w:p w14:paraId="216C7344" w14:textId="77777777" w:rsidR="0021739B" w:rsidRPr="00E343AF" w:rsidRDefault="0021739B" w:rsidP="0021739B">
      <w:pPr>
        <w:rPr>
          <w:sz w:val="22"/>
          <w:szCs w:val="22"/>
        </w:rPr>
      </w:pPr>
    </w:p>
    <w:p w14:paraId="588EBF2F" w14:textId="0A1F6BF6" w:rsidR="0021739B" w:rsidRPr="00E343AF" w:rsidRDefault="0021739B" w:rsidP="0021739B">
      <w:pPr>
        <w:rPr>
          <w:sz w:val="22"/>
          <w:szCs w:val="22"/>
        </w:rPr>
      </w:pPr>
      <w:r w:rsidRPr="00E343AF">
        <w:rPr>
          <w:sz w:val="22"/>
          <w:szCs w:val="22"/>
        </w:rPr>
        <w:t xml:space="preserve">This wil create a file </w:t>
      </w:r>
      <w:r w:rsidR="00E343AF" w:rsidRPr="00E343AF">
        <w:rPr>
          <w:rFonts w:ascii="Courier" w:hAnsi="Courier"/>
          <w:sz w:val="22"/>
          <w:szCs w:val="22"/>
        </w:rPr>
        <w:t>chr20MappingBowtie.sorted.bai</w:t>
      </w:r>
      <w:r w:rsidR="00E343AF" w:rsidRPr="00E343AF">
        <w:rPr>
          <w:sz w:val="22"/>
          <w:szCs w:val="22"/>
        </w:rPr>
        <w:t>,</w:t>
      </w:r>
      <w:r w:rsidRPr="00E343AF">
        <w:rPr>
          <w:sz w:val="22"/>
          <w:szCs w:val="22"/>
        </w:rPr>
        <w:t xml:space="preserve"> which is required by IGV to view the mapping when large dataset is loaded.</w:t>
      </w:r>
    </w:p>
    <w:p w14:paraId="0B69E720" w14:textId="77777777" w:rsidR="00572440" w:rsidRDefault="00572440" w:rsidP="00572440">
      <w:pPr>
        <w:rPr>
          <w:sz w:val="22"/>
          <w:szCs w:val="22"/>
        </w:rPr>
      </w:pPr>
    </w:p>
    <w:p w14:paraId="0639AD2B" w14:textId="5C915CEB" w:rsidR="00572440" w:rsidRDefault="00572440" w:rsidP="00572440">
      <w:pPr>
        <w:rPr>
          <w:sz w:val="22"/>
          <w:szCs w:val="22"/>
        </w:rPr>
      </w:pPr>
      <w:r>
        <w:rPr>
          <w:sz w:val="22"/>
          <w:szCs w:val="22"/>
        </w:rPr>
        <w:t xml:space="preserve">If you did not manage to run this in time, download the mapping </w:t>
      </w:r>
      <w:r w:rsidR="00DD4B4F">
        <w:rPr>
          <w:sz w:val="22"/>
          <w:szCs w:val="22"/>
        </w:rPr>
        <w:t>fil</w:t>
      </w:r>
      <w:r>
        <w:rPr>
          <w:sz w:val="22"/>
          <w:szCs w:val="22"/>
        </w:rPr>
        <w:t>es</w:t>
      </w:r>
    </w:p>
    <w:p w14:paraId="1D00D486" w14:textId="77777777" w:rsidR="00572440" w:rsidRDefault="00572440" w:rsidP="00572440">
      <w:pPr>
        <w:rPr>
          <w:sz w:val="22"/>
          <w:szCs w:val="22"/>
        </w:rPr>
      </w:pPr>
      <w:r w:rsidRPr="00E343AF">
        <w:rPr>
          <w:rFonts w:ascii="Courier" w:hAnsi="Courier"/>
          <w:sz w:val="22"/>
          <w:szCs w:val="22"/>
        </w:rPr>
        <w:t>chr20MappingBowtie.sorted.bam</w:t>
      </w:r>
      <w:r>
        <w:rPr>
          <w:sz w:val="22"/>
          <w:szCs w:val="22"/>
        </w:rPr>
        <w:t xml:space="preserve"> </w:t>
      </w:r>
    </w:p>
    <w:p w14:paraId="5F3AF86B" w14:textId="77777777" w:rsidR="00572440" w:rsidRDefault="00572440" w:rsidP="00572440">
      <w:pPr>
        <w:rPr>
          <w:sz w:val="22"/>
          <w:szCs w:val="22"/>
        </w:rPr>
      </w:pPr>
      <w:r w:rsidRPr="00E343AF">
        <w:rPr>
          <w:rFonts w:ascii="Courier" w:hAnsi="Courier"/>
          <w:sz w:val="22"/>
          <w:szCs w:val="22"/>
        </w:rPr>
        <w:t>chr20MappingBowtie.sorted.bam</w:t>
      </w:r>
      <w:r>
        <w:rPr>
          <w:sz w:val="22"/>
          <w:szCs w:val="22"/>
        </w:rPr>
        <w:t xml:space="preserve"> .bai</w:t>
      </w:r>
    </w:p>
    <w:p w14:paraId="295E6AB0" w14:textId="7458FFCD" w:rsidR="00572440" w:rsidRDefault="00572440" w:rsidP="00572440">
      <w:pPr>
        <w:rPr>
          <w:sz w:val="22"/>
          <w:szCs w:val="22"/>
        </w:rPr>
      </w:pPr>
      <w:r>
        <w:rPr>
          <w:sz w:val="22"/>
          <w:szCs w:val="22"/>
        </w:rPr>
        <w:t>from</w:t>
      </w:r>
    </w:p>
    <w:p w14:paraId="262FBBC7" w14:textId="77777777" w:rsidR="00572440" w:rsidRDefault="00572440" w:rsidP="00572440">
      <w:pPr>
        <w:rPr>
          <w:sz w:val="22"/>
          <w:szCs w:val="22"/>
        </w:rPr>
      </w:pPr>
      <w:hyperlink r:id="rId16" w:history="1">
        <w:r w:rsidRPr="00B85E72">
          <w:rPr>
            <w:rStyle w:val="Hyperlink"/>
            <w:sz w:val="22"/>
            <w:szCs w:val="22"/>
          </w:rPr>
          <w:t>http://mimuw.edu.pl/~szczurek/TSG2/07_lab/</w:t>
        </w:r>
      </w:hyperlink>
    </w:p>
    <w:p w14:paraId="104392F8" w14:textId="77777777" w:rsidR="00572440" w:rsidRDefault="00572440" w:rsidP="00572440">
      <w:pPr>
        <w:rPr>
          <w:sz w:val="22"/>
          <w:szCs w:val="22"/>
        </w:rPr>
      </w:pPr>
    </w:p>
    <w:p w14:paraId="52D390A5" w14:textId="77777777" w:rsidR="00E343AF" w:rsidRPr="00E343AF" w:rsidRDefault="00E343AF" w:rsidP="0021739B">
      <w:pPr>
        <w:rPr>
          <w:sz w:val="22"/>
          <w:szCs w:val="22"/>
        </w:rPr>
      </w:pPr>
    </w:p>
    <w:p w14:paraId="2AE5160E" w14:textId="77777777" w:rsidR="00E343AF" w:rsidRPr="00E343AF" w:rsidRDefault="0021739B" w:rsidP="00E343AF">
      <w:pPr>
        <w:pStyle w:val="ListParagraph"/>
        <w:numPr>
          <w:ilvl w:val="0"/>
          <w:numId w:val="9"/>
        </w:numPr>
        <w:rPr>
          <w:sz w:val="22"/>
          <w:szCs w:val="22"/>
        </w:rPr>
      </w:pPr>
      <w:r w:rsidRPr="00E343AF">
        <w:rPr>
          <w:b/>
          <w:sz w:val="22"/>
          <w:szCs w:val="22"/>
        </w:rPr>
        <w:t xml:space="preserve">Run IGV: </w:t>
      </w:r>
    </w:p>
    <w:p w14:paraId="774952DA" w14:textId="318BD01C" w:rsidR="0021739B" w:rsidRPr="00E343AF" w:rsidRDefault="0021739B" w:rsidP="00E343AF">
      <w:pPr>
        <w:pStyle w:val="ListParagraph"/>
        <w:ind w:left="360"/>
        <w:rPr>
          <w:rFonts w:ascii="Courier" w:hAnsi="Courier"/>
          <w:sz w:val="22"/>
          <w:szCs w:val="22"/>
        </w:rPr>
      </w:pPr>
      <w:r w:rsidRPr="00E343AF">
        <w:rPr>
          <w:rFonts w:ascii="Courier" w:hAnsi="Courier"/>
          <w:sz w:val="22"/>
          <w:szCs w:val="22"/>
        </w:rPr>
        <w:t>sh igv.sh</w:t>
      </w:r>
    </w:p>
    <w:p w14:paraId="2CE7DF6B" w14:textId="77777777" w:rsidR="00E343AF" w:rsidRPr="00E343AF" w:rsidRDefault="0021739B" w:rsidP="0021739B">
      <w:pPr>
        <w:rPr>
          <w:sz w:val="22"/>
          <w:szCs w:val="22"/>
        </w:rPr>
      </w:pPr>
      <w:r w:rsidRPr="00E343AF">
        <w:rPr>
          <w:sz w:val="22"/>
          <w:szCs w:val="22"/>
        </w:rPr>
        <w:t xml:space="preserve">You need to zoom in enough and make sure you scroll to the very far left of the chromosome. </w:t>
      </w:r>
    </w:p>
    <w:p w14:paraId="27DE5BBD" w14:textId="77777777" w:rsidR="00E343AF" w:rsidRPr="00E343AF" w:rsidRDefault="0021739B" w:rsidP="0021739B">
      <w:pPr>
        <w:rPr>
          <w:sz w:val="22"/>
          <w:szCs w:val="22"/>
        </w:rPr>
      </w:pPr>
      <w:r w:rsidRPr="00E343AF">
        <w:rPr>
          <w:sz w:val="22"/>
          <w:szCs w:val="22"/>
        </w:rPr>
        <w:t xml:space="preserve">In </w:t>
      </w:r>
      <w:r w:rsidR="00E343AF" w:rsidRPr="00E343AF">
        <w:rPr>
          <w:sz w:val="22"/>
          <w:szCs w:val="22"/>
        </w:rPr>
        <w:t>maximum zoom you will see color-</w:t>
      </w:r>
      <w:r w:rsidRPr="00E343AF">
        <w:rPr>
          <w:sz w:val="22"/>
          <w:szCs w:val="22"/>
        </w:rPr>
        <w:t>coding for SNVs</w:t>
      </w:r>
      <w:r w:rsidR="00E343AF" w:rsidRPr="00E343AF">
        <w:rPr>
          <w:sz w:val="22"/>
          <w:szCs w:val="22"/>
        </w:rPr>
        <w:t xml:space="preserve"> and sequencing errors</w:t>
      </w:r>
      <w:r w:rsidRPr="00E343AF">
        <w:rPr>
          <w:sz w:val="22"/>
          <w:szCs w:val="22"/>
        </w:rPr>
        <w:t xml:space="preserve">. </w:t>
      </w:r>
    </w:p>
    <w:p w14:paraId="70C91606" w14:textId="77777777" w:rsidR="00E343AF" w:rsidRPr="00E343AF" w:rsidRDefault="00E343AF" w:rsidP="0021739B">
      <w:pPr>
        <w:rPr>
          <w:sz w:val="22"/>
          <w:szCs w:val="22"/>
        </w:rPr>
      </w:pPr>
    </w:p>
    <w:p w14:paraId="52FC5ACC" w14:textId="6A97CA5A" w:rsidR="0021739B" w:rsidRPr="00E343AF" w:rsidRDefault="00E343AF" w:rsidP="0021739B">
      <w:pPr>
        <w:rPr>
          <w:sz w:val="22"/>
          <w:szCs w:val="22"/>
        </w:rPr>
      </w:pPr>
      <w:r w:rsidRPr="00E343AF">
        <w:rPr>
          <w:sz w:val="22"/>
          <w:szCs w:val="22"/>
        </w:rPr>
        <w:t>In less zoom you will see color-</w:t>
      </w:r>
      <w:r w:rsidR="0021739B" w:rsidRPr="00E343AF">
        <w:rPr>
          <w:sz w:val="22"/>
          <w:szCs w:val="22"/>
        </w:rPr>
        <w:t>coding for reads.</w:t>
      </w:r>
    </w:p>
    <w:p w14:paraId="363429A3" w14:textId="77777777" w:rsidR="0021739B" w:rsidRPr="00E343AF" w:rsidRDefault="0021739B" w:rsidP="0021739B">
      <w:pPr>
        <w:rPr>
          <w:sz w:val="22"/>
          <w:szCs w:val="22"/>
        </w:rPr>
      </w:pPr>
    </w:p>
    <w:p w14:paraId="0A2E30C7" w14:textId="54B9122F" w:rsidR="0021739B" w:rsidRPr="00E343AF" w:rsidRDefault="00E343AF" w:rsidP="0021739B">
      <w:pPr>
        <w:rPr>
          <w:sz w:val="22"/>
          <w:szCs w:val="22"/>
        </w:rPr>
      </w:pPr>
      <w:r w:rsidRPr="00E343AF">
        <w:rPr>
          <w:sz w:val="22"/>
          <w:szCs w:val="22"/>
        </w:rPr>
        <w:t>By default IGV uses read color-</w:t>
      </w:r>
      <w:r w:rsidR="0021739B" w:rsidRPr="00E343AF">
        <w:rPr>
          <w:sz w:val="22"/>
          <w:szCs w:val="22"/>
        </w:rPr>
        <w:t>coding to flag anomalous insert sizes</w:t>
      </w:r>
      <w:r w:rsidRPr="00E343AF">
        <w:rPr>
          <w:sz w:val="22"/>
          <w:szCs w:val="22"/>
        </w:rPr>
        <w:t>,</w:t>
      </w:r>
      <w:r w:rsidR="0021739B" w:rsidRPr="00E343AF">
        <w:rPr>
          <w:sz w:val="22"/>
          <w:szCs w:val="22"/>
        </w:rPr>
        <w:t xml:space="preserve"> to detect insertions/deletions. </w:t>
      </w:r>
    </w:p>
    <w:p w14:paraId="2911FE9D" w14:textId="77777777" w:rsidR="0021739B" w:rsidRPr="00E343AF" w:rsidRDefault="0021739B" w:rsidP="0021739B">
      <w:pPr>
        <w:rPr>
          <w:sz w:val="22"/>
          <w:szCs w:val="22"/>
        </w:rPr>
      </w:pPr>
      <w:hyperlink r:id="rId17" w:history="1">
        <w:r w:rsidRPr="00E343AF">
          <w:rPr>
            <w:rStyle w:val="Hyperlink"/>
            <w:sz w:val="22"/>
            <w:szCs w:val="22"/>
          </w:rPr>
          <w:t>http://www.broadinstitute.org/igv/interpreting_insert_size</w:t>
        </w:r>
      </w:hyperlink>
    </w:p>
    <w:p w14:paraId="326188FB" w14:textId="77777777" w:rsidR="0021739B" w:rsidRPr="00E343AF" w:rsidRDefault="0021739B" w:rsidP="0021739B">
      <w:pPr>
        <w:rPr>
          <w:sz w:val="22"/>
          <w:szCs w:val="22"/>
        </w:rPr>
      </w:pPr>
      <w:r w:rsidRPr="00E343AF">
        <w:rPr>
          <w:sz w:val="22"/>
          <w:szCs w:val="22"/>
        </w:rPr>
        <w:t>You can switch to visualize paired end orientations, to detect inversion, duplication or translocation events</w:t>
      </w:r>
    </w:p>
    <w:p w14:paraId="62D0C4A5" w14:textId="77777777" w:rsidR="0021739B" w:rsidRPr="00E343AF" w:rsidRDefault="0021739B" w:rsidP="0021739B">
      <w:pPr>
        <w:rPr>
          <w:sz w:val="22"/>
          <w:szCs w:val="22"/>
        </w:rPr>
      </w:pPr>
      <w:hyperlink r:id="rId18" w:history="1">
        <w:r w:rsidRPr="00E343AF">
          <w:rPr>
            <w:rStyle w:val="Hyperlink"/>
            <w:sz w:val="22"/>
            <w:szCs w:val="22"/>
          </w:rPr>
          <w:t>http://www.broadinstitute.org/software/igv/interpreting_pair_orientations</w:t>
        </w:r>
      </w:hyperlink>
      <w:r w:rsidRPr="00E343AF">
        <w:rPr>
          <w:sz w:val="22"/>
          <w:szCs w:val="22"/>
        </w:rPr>
        <w:t>.</w:t>
      </w:r>
    </w:p>
    <w:p w14:paraId="7E14E85F" w14:textId="77777777" w:rsidR="0021739B" w:rsidRPr="00E343AF" w:rsidRDefault="0021739B" w:rsidP="0021739B">
      <w:pPr>
        <w:rPr>
          <w:sz w:val="22"/>
          <w:szCs w:val="22"/>
        </w:rPr>
      </w:pPr>
    </w:p>
    <w:p w14:paraId="03237D13" w14:textId="6B09E7ED" w:rsidR="0021739B" w:rsidRPr="009A0C28" w:rsidRDefault="009A0C28" w:rsidP="0021739B">
      <w:pPr>
        <w:rPr>
          <w:sz w:val="22"/>
          <w:szCs w:val="22"/>
        </w:rPr>
      </w:pPr>
      <w:r w:rsidRPr="009A0C28">
        <w:rPr>
          <w:bCs/>
          <w:sz w:val="22"/>
          <w:szCs w:val="22"/>
        </w:rPr>
        <w:t xml:space="preserve">Scroll around and zoom in and out in the IGV genome viewer to get a feel for genomic data. Note that coverage is variable, with some regions getting almost no coverage (e.g. try </w:t>
      </w:r>
      <w:r w:rsidRPr="009A0C28">
        <w:rPr>
          <w:bCs/>
          <w:i/>
          <w:iCs/>
          <w:sz w:val="22"/>
          <w:szCs w:val="22"/>
        </w:rPr>
        <w:t xml:space="preserve">chr20:1,870,686-1,880,895 </w:t>
      </w:r>
      <w:r w:rsidRPr="009A0C28">
        <w:rPr>
          <w:bCs/>
          <w:sz w:val="22"/>
          <w:szCs w:val="22"/>
        </w:rPr>
        <w:t>  - if you zoom right in to base resolution you’ll see that this region is very GC rich, meaning it’s hard to sequence. Unfortunately it also contains the first few exons of a gene...)</w:t>
      </w:r>
    </w:p>
    <w:p w14:paraId="234B317A" w14:textId="77777777" w:rsidR="004C2F04" w:rsidRDefault="004C2F04" w:rsidP="0021739B">
      <w:pPr>
        <w:rPr>
          <w:b/>
          <w:sz w:val="22"/>
          <w:szCs w:val="22"/>
        </w:rPr>
      </w:pPr>
    </w:p>
    <w:p w14:paraId="036B852B" w14:textId="77777777" w:rsidR="00E343AF" w:rsidRPr="00EC7C97" w:rsidRDefault="00E343AF" w:rsidP="0021739B">
      <w:pPr>
        <w:rPr>
          <w:b/>
          <w:sz w:val="28"/>
          <w:szCs w:val="28"/>
        </w:rPr>
      </w:pPr>
      <w:r w:rsidRPr="00EC7C97">
        <w:rPr>
          <w:b/>
          <w:sz w:val="28"/>
          <w:szCs w:val="28"/>
        </w:rPr>
        <w:t>Exercise 3</w:t>
      </w:r>
    </w:p>
    <w:p w14:paraId="0381FF6C" w14:textId="4EE08408" w:rsidR="0021739B" w:rsidRPr="00E343AF" w:rsidRDefault="0021739B" w:rsidP="0021739B">
      <w:pPr>
        <w:rPr>
          <w:b/>
          <w:sz w:val="22"/>
          <w:szCs w:val="22"/>
        </w:rPr>
      </w:pPr>
      <w:r w:rsidRPr="00E343AF">
        <w:rPr>
          <w:b/>
          <w:sz w:val="22"/>
          <w:szCs w:val="22"/>
        </w:rPr>
        <w:t>Generating variant calls using mpileup in samtools.</w:t>
      </w:r>
    </w:p>
    <w:p w14:paraId="163616B4" w14:textId="77777777" w:rsidR="00E343AF" w:rsidRPr="00F20E38" w:rsidRDefault="00E343AF" w:rsidP="0021739B">
      <w:pPr>
        <w:rPr>
          <w:b/>
          <w:sz w:val="22"/>
          <w:szCs w:val="22"/>
        </w:rPr>
      </w:pPr>
    </w:p>
    <w:p w14:paraId="1CC0F8DC" w14:textId="3217C2CD" w:rsidR="00F20E38" w:rsidRPr="00F20E38" w:rsidRDefault="00F20E38" w:rsidP="00F20E38">
      <w:pPr>
        <w:pStyle w:val="ListParagraph"/>
        <w:numPr>
          <w:ilvl w:val="0"/>
          <w:numId w:val="11"/>
        </w:numPr>
        <w:rPr>
          <w:b/>
          <w:sz w:val="22"/>
          <w:szCs w:val="22"/>
        </w:rPr>
      </w:pPr>
      <w:r w:rsidRPr="00F20E38">
        <w:rPr>
          <w:b/>
          <w:sz w:val="22"/>
          <w:szCs w:val="22"/>
        </w:rPr>
        <w:t>Run mpileup</w:t>
      </w:r>
    </w:p>
    <w:p w14:paraId="722E42BF" w14:textId="77777777" w:rsidR="00E343AF" w:rsidRPr="00E343AF" w:rsidRDefault="00E343AF" w:rsidP="00E343AF">
      <w:pPr>
        <w:rPr>
          <w:rFonts w:ascii="Courier" w:hAnsi="Courier"/>
          <w:sz w:val="22"/>
          <w:szCs w:val="22"/>
        </w:rPr>
      </w:pPr>
      <w:r w:rsidRPr="00E343AF">
        <w:rPr>
          <w:rFonts w:ascii="Courier" w:hAnsi="Courier" w:cs="Menlo Regular"/>
          <w:color w:val="000000"/>
          <w:sz w:val="22"/>
          <w:szCs w:val="22"/>
        </w:rPr>
        <w:t>./samtools mpileup -g -f ../chr20.fa chr20MappingBowtie.sorted.bam &gt;chr20SAMvariants.bcf</w:t>
      </w:r>
      <w:r w:rsidRPr="00E343AF">
        <w:rPr>
          <w:rFonts w:ascii="Courier" w:hAnsi="Courier"/>
          <w:sz w:val="22"/>
          <w:szCs w:val="22"/>
        </w:rPr>
        <w:t xml:space="preserve"> </w:t>
      </w:r>
    </w:p>
    <w:p w14:paraId="2DAF383B" w14:textId="77777777" w:rsidR="00E343AF" w:rsidRPr="00E343AF" w:rsidRDefault="00E343AF" w:rsidP="00E343AF">
      <w:pPr>
        <w:ind w:left="720"/>
        <w:rPr>
          <w:sz w:val="22"/>
          <w:szCs w:val="22"/>
        </w:rPr>
      </w:pPr>
    </w:p>
    <w:p w14:paraId="431B33B2" w14:textId="73C37D6A" w:rsidR="0021739B" w:rsidRPr="00E343AF" w:rsidRDefault="0021739B" w:rsidP="0021739B">
      <w:pPr>
        <w:numPr>
          <w:ilvl w:val="0"/>
          <w:numId w:val="1"/>
        </w:numPr>
        <w:rPr>
          <w:sz w:val="22"/>
          <w:szCs w:val="22"/>
        </w:rPr>
      </w:pPr>
      <w:r w:rsidRPr="00E343AF">
        <w:rPr>
          <w:sz w:val="22"/>
          <w:szCs w:val="22"/>
        </w:rPr>
        <w:t xml:space="preserve">-g: directs SAMtools to output genotype likelihoods in </w:t>
      </w:r>
      <w:r w:rsidRPr="006D5536">
        <w:rPr>
          <w:sz w:val="22"/>
          <w:szCs w:val="22"/>
        </w:rPr>
        <w:t xml:space="preserve">the </w:t>
      </w:r>
      <w:r w:rsidRPr="006D5536">
        <w:rPr>
          <w:bCs/>
          <w:sz w:val="22"/>
          <w:szCs w:val="22"/>
        </w:rPr>
        <w:t>binary call format (BCF)</w:t>
      </w:r>
      <w:r w:rsidRPr="006D5536">
        <w:rPr>
          <w:sz w:val="22"/>
          <w:szCs w:val="22"/>
        </w:rPr>
        <w:t>.</w:t>
      </w:r>
      <w:r w:rsidRPr="00E343AF">
        <w:rPr>
          <w:sz w:val="22"/>
          <w:szCs w:val="22"/>
        </w:rPr>
        <w:t xml:space="preserve"> This is a compressed binary format.</w:t>
      </w:r>
    </w:p>
    <w:p w14:paraId="059B15E6" w14:textId="3DE48C15" w:rsidR="0021739B" w:rsidRPr="00E343AF" w:rsidRDefault="0021739B" w:rsidP="0021739B">
      <w:pPr>
        <w:numPr>
          <w:ilvl w:val="0"/>
          <w:numId w:val="1"/>
        </w:numPr>
        <w:rPr>
          <w:sz w:val="22"/>
          <w:szCs w:val="22"/>
        </w:rPr>
      </w:pPr>
      <w:r w:rsidRPr="00E343AF">
        <w:rPr>
          <w:sz w:val="22"/>
          <w:szCs w:val="22"/>
        </w:rPr>
        <w:t xml:space="preserve">-f: directs SAMtools to use the specified reference genome. A reference genome must be specified, and here we specify the </w:t>
      </w:r>
      <w:r w:rsidRPr="006D5536">
        <w:rPr>
          <w:sz w:val="22"/>
          <w:szCs w:val="22"/>
        </w:rPr>
        <w:t xml:space="preserve">reference </w:t>
      </w:r>
      <w:r w:rsidRPr="006D5536">
        <w:rPr>
          <w:iCs/>
          <w:sz w:val="22"/>
          <w:szCs w:val="22"/>
        </w:rPr>
        <w:t>sequence for chromosome</w:t>
      </w:r>
      <w:r w:rsidR="006D5536">
        <w:rPr>
          <w:iCs/>
          <w:sz w:val="22"/>
          <w:szCs w:val="22"/>
        </w:rPr>
        <w:t xml:space="preserve"> </w:t>
      </w:r>
      <w:r w:rsidRPr="006D5536">
        <w:rPr>
          <w:iCs/>
          <w:sz w:val="22"/>
          <w:szCs w:val="22"/>
        </w:rPr>
        <w:t>20</w:t>
      </w:r>
    </w:p>
    <w:p w14:paraId="0C97B7EB" w14:textId="70F345A3" w:rsidR="0021739B" w:rsidRDefault="0021739B" w:rsidP="0021739B">
      <w:pPr>
        <w:rPr>
          <w:sz w:val="22"/>
          <w:szCs w:val="22"/>
        </w:rPr>
      </w:pPr>
      <w:r w:rsidRPr="00E343AF">
        <w:rPr>
          <w:sz w:val="22"/>
          <w:szCs w:val="22"/>
        </w:rPr>
        <w:t>The mpileup command automatically scans every position supported by an aligned read, computes all the possible genotypes supported by these reads, and then computes the probability that each of these genotypes is truly present in our sample.</w:t>
      </w:r>
      <w:r w:rsidR="007E4236">
        <w:rPr>
          <w:sz w:val="22"/>
          <w:szCs w:val="22"/>
        </w:rPr>
        <w:t xml:space="preserve"> </w:t>
      </w:r>
      <w:r w:rsidRPr="00E343AF">
        <w:rPr>
          <w:sz w:val="22"/>
          <w:szCs w:val="22"/>
        </w:rPr>
        <w:t>It does not call variants.</w:t>
      </w:r>
    </w:p>
    <w:p w14:paraId="3FC361F2" w14:textId="77777777" w:rsidR="007E4236" w:rsidRPr="00E343AF" w:rsidRDefault="007E4236" w:rsidP="0021739B">
      <w:pPr>
        <w:rPr>
          <w:sz w:val="22"/>
          <w:szCs w:val="22"/>
        </w:rPr>
      </w:pPr>
    </w:p>
    <w:p w14:paraId="33775DD5" w14:textId="77777777" w:rsidR="0021739B" w:rsidRPr="00E343AF" w:rsidRDefault="0021739B" w:rsidP="0021739B">
      <w:pPr>
        <w:rPr>
          <w:sz w:val="22"/>
          <w:szCs w:val="22"/>
        </w:rPr>
      </w:pPr>
      <w:r w:rsidRPr="00E343AF">
        <w:rPr>
          <w:b/>
          <w:bCs/>
          <w:sz w:val="22"/>
          <w:szCs w:val="22"/>
        </w:rPr>
        <w:t>Bcftools</w:t>
      </w:r>
      <w:r w:rsidRPr="00E343AF">
        <w:rPr>
          <w:sz w:val="22"/>
          <w:szCs w:val="22"/>
        </w:rPr>
        <w:t xml:space="preserve"> applies the prior and does the actual calling. It can also concatenate BCF files, index BCFs for fast random access and convert BCF to VCF.</w:t>
      </w:r>
    </w:p>
    <w:p w14:paraId="05577558" w14:textId="77777777" w:rsidR="0021739B" w:rsidRPr="00E343AF" w:rsidRDefault="0021739B" w:rsidP="0021739B">
      <w:pPr>
        <w:rPr>
          <w:sz w:val="22"/>
          <w:szCs w:val="22"/>
        </w:rPr>
      </w:pPr>
    </w:p>
    <w:p w14:paraId="7EB6D16A" w14:textId="0B2C218A" w:rsidR="00C05E47" w:rsidRDefault="00C05E47" w:rsidP="00C05E47">
      <w:pPr>
        <w:pStyle w:val="ListParagraph"/>
        <w:numPr>
          <w:ilvl w:val="0"/>
          <w:numId w:val="11"/>
        </w:numPr>
        <w:rPr>
          <w:sz w:val="22"/>
          <w:szCs w:val="22"/>
        </w:rPr>
      </w:pPr>
      <w:r>
        <w:rPr>
          <w:b/>
          <w:sz w:val="22"/>
          <w:szCs w:val="22"/>
        </w:rPr>
        <w:t xml:space="preserve">Download the newest version of bcftools from </w:t>
      </w:r>
      <w:hyperlink r:id="rId19" w:history="1">
        <w:r w:rsidRPr="00C05E47">
          <w:rPr>
            <w:rStyle w:val="Hyperlink"/>
            <w:sz w:val="22"/>
            <w:szCs w:val="22"/>
          </w:rPr>
          <w:t>http://www.htslib.org/download/</w:t>
        </w:r>
      </w:hyperlink>
    </w:p>
    <w:p w14:paraId="07B915BC" w14:textId="77777777" w:rsidR="00C05E47" w:rsidRDefault="00C05E47" w:rsidP="00C05E47">
      <w:pPr>
        <w:pStyle w:val="ListParagraph"/>
        <w:ind w:left="360"/>
        <w:rPr>
          <w:b/>
          <w:sz w:val="22"/>
          <w:szCs w:val="22"/>
        </w:rPr>
      </w:pPr>
    </w:p>
    <w:p w14:paraId="370F5B2A" w14:textId="538A9D15" w:rsidR="00C05E47" w:rsidRPr="00C05E47" w:rsidRDefault="00C05E47" w:rsidP="00C05E47">
      <w:pPr>
        <w:pStyle w:val="ListParagraph"/>
        <w:ind w:left="360"/>
        <w:rPr>
          <w:sz w:val="22"/>
          <w:szCs w:val="22"/>
        </w:rPr>
      </w:pPr>
      <w:r w:rsidRPr="00C05E47">
        <w:rPr>
          <w:sz w:val="22"/>
          <w:szCs w:val="22"/>
        </w:rPr>
        <w:t>Unpack</w:t>
      </w:r>
    </w:p>
    <w:p w14:paraId="63291E4A" w14:textId="010168FC" w:rsidR="00C05E47" w:rsidRDefault="00C05E47" w:rsidP="00C05E47">
      <w:pPr>
        <w:pStyle w:val="ListParagraph"/>
        <w:ind w:left="360"/>
        <w:rPr>
          <w:sz w:val="22"/>
          <w:szCs w:val="22"/>
        </w:rPr>
      </w:pPr>
      <w:r>
        <w:rPr>
          <w:sz w:val="22"/>
          <w:szCs w:val="22"/>
        </w:rPr>
        <w:t>Make</w:t>
      </w:r>
    </w:p>
    <w:p w14:paraId="699401BD" w14:textId="77777777" w:rsidR="00C05E47" w:rsidRPr="00C05E47" w:rsidRDefault="00C05E47" w:rsidP="00C05E47">
      <w:pPr>
        <w:pStyle w:val="ListParagraph"/>
        <w:ind w:left="360"/>
        <w:rPr>
          <w:sz w:val="22"/>
          <w:szCs w:val="22"/>
        </w:rPr>
      </w:pPr>
    </w:p>
    <w:p w14:paraId="073D76F5" w14:textId="6F918223" w:rsidR="0021739B" w:rsidRPr="00B703E8" w:rsidRDefault="00F20E38" w:rsidP="00F20E38">
      <w:pPr>
        <w:pStyle w:val="ListParagraph"/>
        <w:numPr>
          <w:ilvl w:val="0"/>
          <w:numId w:val="11"/>
        </w:numPr>
        <w:rPr>
          <w:sz w:val="22"/>
          <w:szCs w:val="22"/>
        </w:rPr>
      </w:pPr>
      <w:r>
        <w:rPr>
          <w:b/>
          <w:sz w:val="22"/>
          <w:szCs w:val="22"/>
        </w:rPr>
        <w:t>Run bcftools</w:t>
      </w:r>
      <w:r w:rsidR="00C05E47">
        <w:rPr>
          <w:b/>
          <w:sz w:val="22"/>
          <w:szCs w:val="22"/>
        </w:rPr>
        <w:t xml:space="preserve"> to call variants</w:t>
      </w:r>
    </w:p>
    <w:p w14:paraId="1D6914F0" w14:textId="77777777" w:rsidR="00B703E8" w:rsidRPr="00C05E47" w:rsidRDefault="00B703E8" w:rsidP="00B703E8">
      <w:pPr>
        <w:pStyle w:val="ListParagraph"/>
        <w:ind w:left="360"/>
        <w:rPr>
          <w:sz w:val="22"/>
          <w:szCs w:val="22"/>
        </w:rPr>
      </w:pPr>
    </w:p>
    <w:p w14:paraId="0A445459" w14:textId="1DB92CE9" w:rsidR="00E32A91" w:rsidRPr="00E32A91" w:rsidRDefault="00E32A91" w:rsidP="006C2C78">
      <w:pPr>
        <w:pStyle w:val="ListParagraph"/>
        <w:ind w:left="360"/>
        <w:rPr>
          <w:rFonts w:ascii="Courier" w:hAnsi="Courier"/>
          <w:bCs/>
          <w:sz w:val="22"/>
          <w:szCs w:val="22"/>
        </w:rPr>
      </w:pPr>
      <w:r>
        <w:rPr>
          <w:rFonts w:ascii="Courier" w:hAnsi="Courier"/>
          <w:bCs/>
          <w:sz w:val="22"/>
          <w:szCs w:val="22"/>
        </w:rPr>
        <w:t>./bcftools call -c -</w:t>
      </w:r>
      <w:r w:rsidR="00D151BD">
        <w:rPr>
          <w:rFonts w:ascii="Courier" w:hAnsi="Courier"/>
          <w:bCs/>
          <w:sz w:val="22"/>
          <w:szCs w:val="22"/>
        </w:rPr>
        <w:t>v -O v</w:t>
      </w:r>
      <w:r w:rsidRPr="00E32A91">
        <w:rPr>
          <w:rFonts w:ascii="Courier" w:hAnsi="Courier"/>
          <w:bCs/>
          <w:sz w:val="22"/>
          <w:szCs w:val="22"/>
        </w:rPr>
        <w:t xml:space="preserve"> chr20SAMvariants.bcf -o chr20BCFTOOLSvariants.vcf</w:t>
      </w:r>
    </w:p>
    <w:p w14:paraId="7EE04D06" w14:textId="77777777" w:rsidR="00E32A91" w:rsidRDefault="00E32A91" w:rsidP="006C2C78">
      <w:pPr>
        <w:pStyle w:val="ListParagraph"/>
        <w:ind w:left="360"/>
        <w:rPr>
          <w:bCs/>
          <w:sz w:val="22"/>
          <w:szCs w:val="22"/>
        </w:rPr>
      </w:pPr>
    </w:p>
    <w:p w14:paraId="4B939B87" w14:textId="7A648F74" w:rsidR="006C2C78" w:rsidRPr="006C2C78" w:rsidRDefault="006C2C78" w:rsidP="006C2C78">
      <w:pPr>
        <w:pStyle w:val="ListParagraph"/>
        <w:ind w:left="360"/>
        <w:rPr>
          <w:b/>
          <w:bCs/>
          <w:sz w:val="22"/>
          <w:szCs w:val="22"/>
        </w:rPr>
      </w:pPr>
      <w:r w:rsidRPr="006C2C78">
        <w:rPr>
          <w:b/>
          <w:bCs/>
          <w:sz w:val="22"/>
          <w:szCs w:val="22"/>
        </w:rPr>
        <w:t>-v, --variants-only</w:t>
      </w:r>
    </w:p>
    <w:p w14:paraId="7F5F7FC9" w14:textId="77777777" w:rsidR="006C2C78" w:rsidRPr="006C2C78" w:rsidRDefault="006C2C78" w:rsidP="006C2C78">
      <w:pPr>
        <w:pStyle w:val="ListParagraph"/>
        <w:ind w:left="360"/>
        <w:rPr>
          <w:bCs/>
          <w:sz w:val="22"/>
          <w:szCs w:val="22"/>
        </w:rPr>
      </w:pPr>
      <w:r w:rsidRPr="006C2C78">
        <w:rPr>
          <w:bCs/>
          <w:sz w:val="22"/>
          <w:szCs w:val="22"/>
        </w:rPr>
        <w:t>output variant sites only</w:t>
      </w:r>
    </w:p>
    <w:p w14:paraId="55A7FE89" w14:textId="0DB63962" w:rsidR="003929D8" w:rsidRPr="003929D8" w:rsidRDefault="003929D8" w:rsidP="006C2C78">
      <w:pPr>
        <w:pStyle w:val="ListParagraph"/>
        <w:ind w:left="360"/>
        <w:rPr>
          <w:sz w:val="22"/>
          <w:szCs w:val="22"/>
        </w:rPr>
      </w:pPr>
      <w:r w:rsidRPr="003929D8">
        <w:rPr>
          <w:b/>
          <w:bCs/>
          <w:sz w:val="22"/>
          <w:szCs w:val="22"/>
        </w:rPr>
        <w:t>-O, --output-type</w:t>
      </w:r>
      <w:r w:rsidRPr="003929D8">
        <w:rPr>
          <w:sz w:val="22"/>
          <w:szCs w:val="22"/>
        </w:rPr>
        <w:t xml:space="preserve"> </w:t>
      </w:r>
      <w:r w:rsidRPr="003929D8">
        <w:rPr>
          <w:i/>
          <w:iCs/>
          <w:sz w:val="22"/>
          <w:szCs w:val="22"/>
        </w:rPr>
        <w:t>b</w:t>
      </w:r>
      <w:r w:rsidRPr="003929D8">
        <w:rPr>
          <w:sz w:val="22"/>
          <w:szCs w:val="22"/>
        </w:rPr>
        <w:t>|</w:t>
      </w:r>
      <w:r w:rsidRPr="003929D8">
        <w:rPr>
          <w:i/>
          <w:iCs/>
          <w:sz w:val="22"/>
          <w:szCs w:val="22"/>
        </w:rPr>
        <w:t>u</w:t>
      </w:r>
      <w:r w:rsidRPr="003929D8">
        <w:rPr>
          <w:sz w:val="22"/>
          <w:szCs w:val="22"/>
        </w:rPr>
        <w:t>|</w:t>
      </w:r>
      <w:r w:rsidRPr="003929D8">
        <w:rPr>
          <w:i/>
          <w:iCs/>
          <w:sz w:val="22"/>
          <w:szCs w:val="22"/>
        </w:rPr>
        <w:t>z</w:t>
      </w:r>
      <w:r w:rsidRPr="003929D8">
        <w:rPr>
          <w:sz w:val="22"/>
          <w:szCs w:val="22"/>
        </w:rPr>
        <w:t>|</w:t>
      </w:r>
      <w:r w:rsidRPr="003929D8">
        <w:rPr>
          <w:i/>
          <w:iCs/>
          <w:sz w:val="22"/>
          <w:szCs w:val="22"/>
        </w:rPr>
        <w:t>v</w:t>
      </w:r>
    </w:p>
    <w:p w14:paraId="6377374D" w14:textId="28DC9FE5" w:rsidR="00C05E47" w:rsidRDefault="003929D8" w:rsidP="003929D8">
      <w:pPr>
        <w:pStyle w:val="ListParagraph"/>
        <w:ind w:left="360"/>
        <w:rPr>
          <w:sz w:val="22"/>
          <w:szCs w:val="22"/>
        </w:rPr>
      </w:pPr>
      <w:r w:rsidRPr="003929D8">
        <w:rPr>
          <w:sz w:val="22"/>
          <w:szCs w:val="22"/>
        </w:rPr>
        <w:t>Output compressed BCF (</w:t>
      </w:r>
      <w:r w:rsidRPr="003929D8">
        <w:rPr>
          <w:i/>
          <w:iCs/>
          <w:sz w:val="22"/>
          <w:szCs w:val="22"/>
        </w:rPr>
        <w:t>b</w:t>
      </w:r>
      <w:r w:rsidRPr="003929D8">
        <w:rPr>
          <w:sz w:val="22"/>
          <w:szCs w:val="22"/>
        </w:rPr>
        <w:t>), uncompressed BCF (</w:t>
      </w:r>
      <w:r w:rsidRPr="003929D8">
        <w:rPr>
          <w:i/>
          <w:iCs/>
          <w:sz w:val="22"/>
          <w:szCs w:val="22"/>
        </w:rPr>
        <w:t>u</w:t>
      </w:r>
      <w:r w:rsidRPr="003929D8">
        <w:rPr>
          <w:sz w:val="22"/>
          <w:szCs w:val="22"/>
        </w:rPr>
        <w:t>), compressed VCF (</w:t>
      </w:r>
      <w:r w:rsidRPr="003929D8">
        <w:rPr>
          <w:i/>
          <w:iCs/>
          <w:sz w:val="22"/>
          <w:szCs w:val="22"/>
        </w:rPr>
        <w:t>z</w:t>
      </w:r>
      <w:r w:rsidRPr="003929D8">
        <w:rPr>
          <w:sz w:val="22"/>
          <w:szCs w:val="22"/>
        </w:rPr>
        <w:t>), uncompressed VCF (</w:t>
      </w:r>
      <w:r w:rsidRPr="003929D8">
        <w:rPr>
          <w:i/>
          <w:iCs/>
          <w:sz w:val="22"/>
          <w:szCs w:val="22"/>
        </w:rPr>
        <w:t>v</w:t>
      </w:r>
      <w:r w:rsidRPr="003929D8">
        <w:rPr>
          <w:sz w:val="22"/>
          <w:szCs w:val="22"/>
        </w:rPr>
        <w:t>). Use the -Ou option when piping between bcftools subcommands to speed up performance by removing unecessary compression/decompression and VCF←→BCF conversion.</w:t>
      </w:r>
    </w:p>
    <w:p w14:paraId="0BCF85F3" w14:textId="77777777" w:rsidR="006C2C78" w:rsidRDefault="006C2C78" w:rsidP="006C2C78">
      <w:pPr>
        <w:pStyle w:val="ListParagraph"/>
        <w:ind w:left="360"/>
        <w:rPr>
          <w:b/>
          <w:sz w:val="22"/>
          <w:szCs w:val="22"/>
        </w:rPr>
      </w:pPr>
      <w:r w:rsidRPr="006C2C78">
        <w:rPr>
          <w:b/>
          <w:sz w:val="22"/>
          <w:szCs w:val="22"/>
        </w:rPr>
        <w:t>-o, --output FILE</w:t>
      </w:r>
    </w:p>
    <w:p w14:paraId="7B1FD6D3" w14:textId="77777777" w:rsidR="006C2C78" w:rsidRPr="006C2C78" w:rsidRDefault="006C2C78" w:rsidP="006C2C78">
      <w:pPr>
        <w:pStyle w:val="ListParagraph"/>
        <w:ind w:left="360"/>
        <w:rPr>
          <w:b/>
          <w:sz w:val="22"/>
          <w:szCs w:val="22"/>
        </w:rPr>
      </w:pPr>
      <w:r w:rsidRPr="006C2C78">
        <w:rPr>
          <w:b/>
          <w:bCs/>
          <w:sz w:val="22"/>
          <w:szCs w:val="22"/>
        </w:rPr>
        <w:t>-m, --multiallelic-caller</w:t>
      </w:r>
    </w:p>
    <w:p w14:paraId="74FED501" w14:textId="06D04DC3" w:rsidR="006C2C78" w:rsidRDefault="006C2C78" w:rsidP="006C2C78">
      <w:pPr>
        <w:pStyle w:val="ListParagraph"/>
        <w:ind w:left="360"/>
        <w:rPr>
          <w:sz w:val="22"/>
          <w:szCs w:val="22"/>
        </w:rPr>
      </w:pPr>
      <w:r w:rsidRPr="006C2C78">
        <w:rPr>
          <w:sz w:val="22"/>
          <w:szCs w:val="22"/>
        </w:rPr>
        <w:t>alternative</w:t>
      </w:r>
      <w:r>
        <w:rPr>
          <w:sz w:val="22"/>
          <w:szCs w:val="22"/>
        </w:rPr>
        <w:t>, new</w:t>
      </w:r>
      <w:r w:rsidRPr="006C2C78">
        <w:rPr>
          <w:sz w:val="22"/>
          <w:szCs w:val="22"/>
        </w:rPr>
        <w:t xml:space="preserve"> model</w:t>
      </w:r>
      <w:r>
        <w:rPr>
          <w:sz w:val="22"/>
          <w:szCs w:val="22"/>
        </w:rPr>
        <w:t xml:space="preserve"> </w:t>
      </w:r>
      <w:r w:rsidRPr="006C2C78">
        <w:rPr>
          <w:sz w:val="22"/>
          <w:szCs w:val="22"/>
        </w:rPr>
        <w:t xml:space="preserve">for multiallelic and rare-variant calling designed to overcome known limitations in </w:t>
      </w:r>
      <w:r w:rsidRPr="006C2C78">
        <w:rPr>
          <w:bCs/>
          <w:sz w:val="22"/>
          <w:szCs w:val="22"/>
        </w:rPr>
        <w:t>-c</w:t>
      </w:r>
      <w:r w:rsidRPr="006C2C78">
        <w:rPr>
          <w:sz w:val="22"/>
          <w:szCs w:val="22"/>
        </w:rPr>
        <w:t xml:space="preserve"> calling model (conflicts with </w:t>
      </w:r>
      <w:r w:rsidRPr="006C2C78">
        <w:rPr>
          <w:bCs/>
          <w:sz w:val="22"/>
          <w:szCs w:val="22"/>
        </w:rPr>
        <w:t>-c</w:t>
      </w:r>
      <w:r w:rsidRPr="006C2C78">
        <w:rPr>
          <w:sz w:val="22"/>
          <w:szCs w:val="22"/>
        </w:rPr>
        <w:t>)</w:t>
      </w:r>
    </w:p>
    <w:p w14:paraId="399556B7" w14:textId="77777777" w:rsidR="00BF7CC1" w:rsidRPr="006C2C78" w:rsidRDefault="00BF7CC1" w:rsidP="006C2C78">
      <w:pPr>
        <w:pStyle w:val="ListParagraph"/>
        <w:ind w:left="360"/>
        <w:rPr>
          <w:sz w:val="22"/>
          <w:szCs w:val="22"/>
        </w:rPr>
      </w:pPr>
    </w:p>
    <w:p w14:paraId="7477781A" w14:textId="28FE64F8" w:rsidR="004750F9" w:rsidRPr="004750F9" w:rsidRDefault="004750F9" w:rsidP="004750F9">
      <w:pPr>
        <w:pStyle w:val="ListParagraph"/>
        <w:numPr>
          <w:ilvl w:val="0"/>
          <w:numId w:val="11"/>
        </w:numPr>
        <w:rPr>
          <w:sz w:val="22"/>
          <w:szCs w:val="22"/>
        </w:rPr>
      </w:pPr>
      <w:r>
        <w:rPr>
          <w:b/>
          <w:sz w:val="22"/>
          <w:szCs w:val="22"/>
        </w:rPr>
        <w:t xml:space="preserve">Visualize variants with IGV </w:t>
      </w:r>
    </w:p>
    <w:p w14:paraId="0D9BB1BD" w14:textId="27878FFA" w:rsidR="004750F9" w:rsidRPr="004750F9" w:rsidRDefault="004750F9" w:rsidP="004750F9">
      <w:pPr>
        <w:rPr>
          <w:sz w:val="22"/>
          <w:szCs w:val="22"/>
        </w:rPr>
      </w:pPr>
      <w:r>
        <w:rPr>
          <w:sz w:val="22"/>
          <w:szCs w:val="22"/>
        </w:rPr>
        <w:t>Load the generated vcf file to IGV.</w:t>
      </w:r>
    </w:p>
    <w:p w14:paraId="2647667F" w14:textId="77777777" w:rsidR="004750F9" w:rsidRPr="00C05E47" w:rsidRDefault="004750F9" w:rsidP="004750F9">
      <w:pPr>
        <w:pStyle w:val="ListParagraph"/>
        <w:ind w:left="360"/>
        <w:rPr>
          <w:sz w:val="22"/>
          <w:szCs w:val="22"/>
        </w:rPr>
      </w:pPr>
    </w:p>
    <w:p w14:paraId="5CB10814" w14:textId="682BCF4C" w:rsidR="006C2C78" w:rsidRDefault="004750F9" w:rsidP="004750F9">
      <w:pPr>
        <w:rPr>
          <w:bCs/>
          <w:sz w:val="22"/>
          <w:szCs w:val="22"/>
        </w:rPr>
      </w:pPr>
      <w:r w:rsidRPr="004750F9">
        <w:rPr>
          <w:bCs/>
          <w:sz w:val="22"/>
          <w:szCs w:val="22"/>
        </w:rPr>
        <w:t xml:space="preserve">IGV displays VCF variants as coloured bars; homozygotes are solid bars, heterozygotes are two-colour </w:t>
      </w:r>
      <w:r w:rsidR="00E17A95">
        <w:rPr>
          <w:bCs/>
          <w:sz w:val="22"/>
          <w:szCs w:val="22"/>
        </w:rPr>
        <w:t>.</w:t>
      </w:r>
    </w:p>
    <w:p w14:paraId="278F949A" w14:textId="77777777" w:rsidR="00442EDB" w:rsidRDefault="00442EDB" w:rsidP="004750F9">
      <w:pPr>
        <w:rPr>
          <w:bCs/>
          <w:sz w:val="22"/>
          <w:szCs w:val="22"/>
        </w:rPr>
      </w:pPr>
    </w:p>
    <w:p w14:paraId="4A4494B6" w14:textId="4C440B1D" w:rsidR="00442EDB" w:rsidRPr="00E17A95" w:rsidRDefault="00442EDB" w:rsidP="004750F9">
      <w:pPr>
        <w:rPr>
          <w:b/>
          <w:bCs/>
          <w:sz w:val="28"/>
          <w:szCs w:val="28"/>
        </w:rPr>
      </w:pPr>
      <w:r w:rsidRPr="00E17A95">
        <w:rPr>
          <w:b/>
          <w:bCs/>
          <w:sz w:val="28"/>
          <w:szCs w:val="28"/>
        </w:rPr>
        <w:t>Exercise 4</w:t>
      </w:r>
    </w:p>
    <w:p w14:paraId="727F4A18" w14:textId="77777777" w:rsidR="00B977A4" w:rsidRPr="00B977A4" w:rsidRDefault="00442EDB" w:rsidP="00BF7CC1">
      <w:pPr>
        <w:pStyle w:val="ListParagraph"/>
        <w:numPr>
          <w:ilvl w:val="0"/>
          <w:numId w:val="17"/>
        </w:numPr>
        <w:rPr>
          <w:sz w:val="22"/>
          <w:szCs w:val="22"/>
        </w:rPr>
      </w:pPr>
      <w:r w:rsidRPr="007A75C9">
        <w:rPr>
          <w:bCs/>
          <w:sz w:val="22"/>
          <w:szCs w:val="22"/>
        </w:rPr>
        <w:t>Download the file containing GATK</w:t>
      </w:r>
      <w:r w:rsidR="009F0AC1">
        <w:rPr>
          <w:bCs/>
          <w:sz w:val="22"/>
          <w:szCs w:val="22"/>
        </w:rPr>
        <w:t>-realigned</w:t>
      </w:r>
      <w:r w:rsidRPr="007A75C9">
        <w:rPr>
          <w:bCs/>
          <w:sz w:val="22"/>
          <w:szCs w:val="22"/>
        </w:rPr>
        <w:t xml:space="preserve"> variants from</w:t>
      </w:r>
      <w:r w:rsidR="00B977A4">
        <w:rPr>
          <w:bCs/>
          <w:sz w:val="22"/>
          <w:szCs w:val="22"/>
        </w:rPr>
        <w:t xml:space="preserve"> </w:t>
      </w:r>
      <w:hyperlink r:id="rId20" w:history="1">
        <w:r w:rsidR="00B977A4" w:rsidRPr="00B977A4">
          <w:rPr>
            <w:rStyle w:val="Hyperlink"/>
            <w:bCs/>
            <w:sz w:val="22"/>
            <w:szCs w:val="22"/>
          </w:rPr>
          <w:t>http://mimuw.edu.pl/~szczurek/TSG2/07_lab/</w:t>
        </w:r>
      </w:hyperlink>
    </w:p>
    <w:p w14:paraId="1241D3F9" w14:textId="5110B784" w:rsidR="0082084A" w:rsidRPr="0082084A" w:rsidRDefault="00442EDB" w:rsidP="0082084A">
      <w:pPr>
        <w:pStyle w:val="ListParagraph"/>
        <w:numPr>
          <w:ilvl w:val="0"/>
          <w:numId w:val="17"/>
        </w:numPr>
        <w:rPr>
          <w:sz w:val="22"/>
          <w:szCs w:val="22"/>
        </w:rPr>
      </w:pPr>
      <w:r w:rsidRPr="0056587A">
        <w:rPr>
          <w:bCs/>
          <w:sz w:val="22"/>
          <w:szCs w:val="22"/>
        </w:rPr>
        <w:t xml:space="preserve">Visualize with IGV. </w:t>
      </w:r>
      <w:r w:rsidR="0082084A">
        <w:rPr>
          <w:bCs/>
          <w:sz w:val="22"/>
          <w:szCs w:val="22"/>
        </w:rPr>
        <w:t xml:space="preserve">You should see the original and the realigned alignments, and the variants called by </w:t>
      </w:r>
      <w:r w:rsidR="0082084A" w:rsidRPr="0056587A">
        <w:rPr>
          <w:bCs/>
          <w:sz w:val="22"/>
          <w:szCs w:val="22"/>
        </w:rPr>
        <w:t xml:space="preserve">bcftools </w:t>
      </w:r>
      <w:r w:rsidR="0082084A">
        <w:rPr>
          <w:bCs/>
          <w:sz w:val="22"/>
          <w:szCs w:val="22"/>
        </w:rPr>
        <w:t>and GATK.</w:t>
      </w:r>
    </w:p>
    <w:p w14:paraId="456D406D" w14:textId="28BEBCB3" w:rsidR="004814E7" w:rsidRPr="001015E2" w:rsidRDefault="00442EDB" w:rsidP="00BF7CC1">
      <w:pPr>
        <w:pStyle w:val="ListParagraph"/>
        <w:numPr>
          <w:ilvl w:val="0"/>
          <w:numId w:val="17"/>
        </w:numPr>
        <w:rPr>
          <w:sz w:val="22"/>
          <w:szCs w:val="22"/>
        </w:rPr>
      </w:pPr>
      <w:r w:rsidRPr="0056587A">
        <w:rPr>
          <w:bCs/>
          <w:sz w:val="22"/>
          <w:szCs w:val="22"/>
        </w:rPr>
        <w:t>What are the differences</w:t>
      </w:r>
      <w:r w:rsidR="0082084A">
        <w:rPr>
          <w:bCs/>
          <w:sz w:val="22"/>
          <w:szCs w:val="22"/>
        </w:rPr>
        <w:t xml:space="preserve"> of GATK</w:t>
      </w:r>
      <w:r w:rsidRPr="0056587A">
        <w:rPr>
          <w:bCs/>
          <w:sz w:val="22"/>
          <w:szCs w:val="22"/>
        </w:rPr>
        <w:t xml:space="preserve"> to the bcftools calls</w:t>
      </w:r>
      <w:r w:rsidR="00933044" w:rsidRPr="0056587A">
        <w:rPr>
          <w:bCs/>
          <w:sz w:val="22"/>
          <w:szCs w:val="22"/>
        </w:rPr>
        <w:t xml:space="preserve">? </w:t>
      </w:r>
      <w:r w:rsidR="004814E7">
        <w:rPr>
          <w:bCs/>
          <w:sz w:val="22"/>
          <w:szCs w:val="22"/>
        </w:rPr>
        <w:t xml:space="preserve">Look at </w:t>
      </w:r>
      <w:r w:rsidR="004814E7" w:rsidRPr="001015E2">
        <w:rPr>
          <w:bCs/>
          <w:iCs/>
          <w:sz w:val="22"/>
          <w:szCs w:val="22"/>
        </w:rPr>
        <w:t>chr20:1,127,767-1,127,906</w:t>
      </w:r>
      <w:r w:rsidR="007C4D1D">
        <w:rPr>
          <w:bCs/>
          <w:iCs/>
          <w:sz w:val="22"/>
          <w:szCs w:val="22"/>
        </w:rPr>
        <w:t>.</w:t>
      </w:r>
    </w:p>
    <w:p w14:paraId="2E252E8A" w14:textId="32B94461" w:rsidR="00C05E47" w:rsidRDefault="004814E7" w:rsidP="00BF7CC1">
      <w:pPr>
        <w:pStyle w:val="ListParagraph"/>
        <w:numPr>
          <w:ilvl w:val="0"/>
          <w:numId w:val="17"/>
        </w:numPr>
        <w:rPr>
          <w:sz w:val="22"/>
          <w:szCs w:val="22"/>
        </w:rPr>
      </w:pPr>
      <w:r>
        <w:rPr>
          <w:bCs/>
          <w:sz w:val="22"/>
          <w:szCs w:val="22"/>
        </w:rPr>
        <w:t xml:space="preserve">How do you think one could improve the overlap between different tools, and decide which variants are true? </w:t>
      </w:r>
    </w:p>
    <w:p w14:paraId="106A859F" w14:textId="64310937" w:rsidR="00BF7CC1" w:rsidRDefault="00BF7CC1" w:rsidP="00BF7CC1">
      <w:pPr>
        <w:pStyle w:val="ListParagraph"/>
        <w:numPr>
          <w:ilvl w:val="0"/>
          <w:numId w:val="17"/>
        </w:numPr>
        <w:rPr>
          <w:sz w:val="22"/>
          <w:szCs w:val="22"/>
        </w:rPr>
      </w:pPr>
      <w:r>
        <w:rPr>
          <w:sz w:val="22"/>
          <w:szCs w:val="22"/>
        </w:rPr>
        <w:t xml:space="preserve">Observe </w:t>
      </w:r>
      <w:hyperlink r:id="rId21" w:anchor="h.sdayjdqzl1wg" w:history="1">
        <w:r w:rsidR="004814E7" w:rsidRPr="004814E7">
          <w:rPr>
            <w:rStyle w:val="Hyperlink"/>
            <w:sz w:val="22"/>
            <w:szCs w:val="22"/>
          </w:rPr>
          <w:t>https://docs.google.com/document/pub?id=1CuKkKylVDb03tnN7RSWl5EUzleetn0ctjmvaidPKLxM - h.sdayjdqzl1wg</w:t>
        </w:r>
      </w:hyperlink>
    </w:p>
    <w:p w14:paraId="6194E7E5" w14:textId="77777777" w:rsidR="00BF7CC1" w:rsidRDefault="00BF7CC1" w:rsidP="00BF7CC1">
      <w:pPr>
        <w:pStyle w:val="ListParagraph"/>
        <w:ind w:left="360"/>
        <w:rPr>
          <w:sz w:val="22"/>
          <w:szCs w:val="22"/>
        </w:rPr>
      </w:pPr>
    </w:p>
    <w:p w14:paraId="1CA11A34" w14:textId="77777777" w:rsidR="001F1ED7" w:rsidRDefault="001F1ED7" w:rsidP="00BF7CC1">
      <w:pPr>
        <w:pStyle w:val="ListParagraph"/>
        <w:ind w:left="360"/>
        <w:rPr>
          <w:sz w:val="22"/>
          <w:szCs w:val="22"/>
        </w:rPr>
      </w:pPr>
    </w:p>
    <w:p w14:paraId="463B9086" w14:textId="77777777" w:rsidR="003D68A5" w:rsidRDefault="003D68A5" w:rsidP="00BF7CC1">
      <w:pPr>
        <w:pStyle w:val="ListParagraph"/>
        <w:ind w:left="360"/>
        <w:rPr>
          <w:sz w:val="22"/>
          <w:szCs w:val="22"/>
        </w:rPr>
      </w:pPr>
    </w:p>
    <w:p w14:paraId="4CEEA7E2" w14:textId="0E548AAE" w:rsidR="001F1ED7" w:rsidRPr="001A6E6B" w:rsidRDefault="001F1ED7" w:rsidP="001F1ED7">
      <w:pPr>
        <w:jc w:val="center"/>
        <w:rPr>
          <w:b/>
          <w:sz w:val="28"/>
          <w:szCs w:val="28"/>
        </w:rPr>
      </w:pPr>
      <w:r w:rsidRPr="001A6E6B">
        <w:rPr>
          <w:b/>
          <w:sz w:val="28"/>
          <w:szCs w:val="28"/>
        </w:rPr>
        <w:t>I</w:t>
      </w:r>
      <w:r w:rsidRPr="001A6E6B">
        <w:rPr>
          <w:b/>
          <w:sz w:val="28"/>
          <w:szCs w:val="28"/>
        </w:rPr>
        <w:t>I</w:t>
      </w:r>
      <w:r w:rsidRPr="001A6E6B">
        <w:rPr>
          <w:b/>
          <w:sz w:val="28"/>
          <w:szCs w:val="28"/>
        </w:rPr>
        <w:t xml:space="preserve">. </w:t>
      </w:r>
      <w:r w:rsidRPr="001A6E6B">
        <w:rPr>
          <w:b/>
          <w:sz w:val="28"/>
          <w:szCs w:val="28"/>
        </w:rPr>
        <w:t xml:space="preserve">Structural </w:t>
      </w:r>
      <w:r w:rsidRPr="001A6E6B">
        <w:rPr>
          <w:b/>
          <w:sz w:val="28"/>
          <w:szCs w:val="28"/>
        </w:rPr>
        <w:t>variation</w:t>
      </w:r>
    </w:p>
    <w:p w14:paraId="7340E038" w14:textId="1F7CBE4D" w:rsidR="00CE1800" w:rsidRPr="001A6E6B" w:rsidRDefault="00CE1800" w:rsidP="00CE1800">
      <w:pPr>
        <w:rPr>
          <w:b/>
          <w:sz w:val="28"/>
          <w:szCs w:val="28"/>
        </w:rPr>
      </w:pPr>
      <w:r w:rsidRPr="001A6E6B">
        <w:rPr>
          <w:b/>
          <w:sz w:val="28"/>
          <w:szCs w:val="28"/>
        </w:rPr>
        <w:t>Exercise 5</w:t>
      </w:r>
    </w:p>
    <w:p w14:paraId="1AE6B364" w14:textId="0F9D4194" w:rsidR="00CE1800" w:rsidRDefault="00CE1800" w:rsidP="00CE1800">
      <w:pPr>
        <w:rPr>
          <w:b/>
          <w:sz w:val="22"/>
          <w:szCs w:val="22"/>
        </w:rPr>
      </w:pPr>
      <w:r w:rsidRPr="00A670D2">
        <w:rPr>
          <w:b/>
          <w:sz w:val="22"/>
          <w:szCs w:val="22"/>
        </w:rPr>
        <w:t xml:space="preserve">We will now look at structural variants identified by the 1000 Genomes consortium. </w:t>
      </w:r>
    </w:p>
    <w:p w14:paraId="76AA6D86" w14:textId="77777777" w:rsidR="00A670D2" w:rsidRPr="00A670D2" w:rsidRDefault="00A670D2" w:rsidP="00CE1800">
      <w:pPr>
        <w:rPr>
          <w:b/>
          <w:sz w:val="22"/>
          <w:szCs w:val="22"/>
        </w:rPr>
      </w:pPr>
    </w:p>
    <w:p w14:paraId="1EE987AF" w14:textId="27B41EDB" w:rsidR="00CE1800" w:rsidRPr="00CE1800" w:rsidRDefault="00CE1800" w:rsidP="00CE1800">
      <w:pPr>
        <w:pStyle w:val="ListParagraph"/>
        <w:numPr>
          <w:ilvl w:val="0"/>
          <w:numId w:val="19"/>
        </w:numPr>
        <w:rPr>
          <w:b/>
        </w:rPr>
      </w:pPr>
      <w:r>
        <w:rPr>
          <w:b/>
        </w:rPr>
        <w:t>Dow</w:t>
      </w:r>
      <w:r w:rsidR="00A0217B">
        <w:rPr>
          <w:b/>
        </w:rPr>
        <w:t>n</w:t>
      </w:r>
      <w:r>
        <w:rPr>
          <w:b/>
        </w:rPr>
        <w:t>load and unpack a chromosome 20 data from</w:t>
      </w:r>
    </w:p>
    <w:p w14:paraId="6B76F054" w14:textId="39C5C5C5" w:rsidR="001F1ED7" w:rsidRDefault="00CE1800" w:rsidP="003D68A5">
      <w:pPr>
        <w:pStyle w:val="ListParagraph"/>
        <w:ind w:left="360"/>
        <w:rPr>
          <w:sz w:val="22"/>
          <w:szCs w:val="22"/>
        </w:rPr>
      </w:pPr>
      <w:r w:rsidRPr="00CE1800">
        <w:rPr>
          <w:sz w:val="22"/>
          <w:szCs w:val="22"/>
        </w:rPr>
        <w:t>ftp://ftp.1000genomes.ebi.ac.uk/vol1/ftp/release/20130502/</w:t>
      </w:r>
    </w:p>
    <w:p w14:paraId="76244E53" w14:textId="77777777" w:rsidR="003D68A5" w:rsidRDefault="003D68A5" w:rsidP="00300ED0">
      <w:pPr>
        <w:rPr>
          <w:b/>
          <w:color w:val="FF0000"/>
          <w:sz w:val="28"/>
          <w:szCs w:val="28"/>
        </w:rPr>
      </w:pPr>
    </w:p>
    <w:p w14:paraId="69DDCAB3" w14:textId="77777777" w:rsidR="003D68A5" w:rsidRDefault="003D68A5" w:rsidP="00300ED0">
      <w:pPr>
        <w:rPr>
          <w:b/>
          <w:color w:val="FF0000"/>
          <w:sz w:val="28"/>
          <w:szCs w:val="28"/>
        </w:rPr>
      </w:pPr>
    </w:p>
    <w:p w14:paraId="7CB61B4D" w14:textId="77777777" w:rsidR="003D68A5" w:rsidRDefault="003D68A5" w:rsidP="00300ED0">
      <w:pPr>
        <w:rPr>
          <w:b/>
          <w:color w:val="FF0000"/>
          <w:sz w:val="28"/>
          <w:szCs w:val="28"/>
        </w:rPr>
      </w:pPr>
    </w:p>
    <w:p w14:paraId="6C6D4FAA" w14:textId="1460B74A" w:rsidR="00300ED0" w:rsidRPr="009E0B7C" w:rsidRDefault="00442EDB" w:rsidP="00300ED0">
      <w:pPr>
        <w:rPr>
          <w:b/>
          <w:color w:val="FF0000"/>
          <w:sz w:val="28"/>
          <w:szCs w:val="28"/>
        </w:rPr>
      </w:pPr>
      <w:r w:rsidRPr="009E0B7C">
        <w:rPr>
          <w:b/>
          <w:color w:val="FF0000"/>
          <w:sz w:val="28"/>
          <w:szCs w:val="28"/>
        </w:rPr>
        <w:t>Homework</w:t>
      </w:r>
      <w:r w:rsidR="00861CAA" w:rsidRPr="009E0B7C">
        <w:rPr>
          <w:b/>
          <w:color w:val="FF0000"/>
          <w:sz w:val="28"/>
          <w:szCs w:val="28"/>
        </w:rPr>
        <w:t xml:space="preserve"> 4</w:t>
      </w:r>
    </w:p>
    <w:p w14:paraId="6460AAC1" w14:textId="6D46421E" w:rsidR="00812183" w:rsidRPr="00812183" w:rsidRDefault="00812183" w:rsidP="00F20E38">
      <w:pPr>
        <w:pStyle w:val="ListParagraph"/>
        <w:ind w:left="360"/>
        <w:rPr>
          <w:b/>
          <w:color w:val="FF0000"/>
          <w:sz w:val="22"/>
          <w:szCs w:val="22"/>
        </w:rPr>
      </w:pPr>
      <w:r>
        <w:rPr>
          <w:b/>
          <w:sz w:val="22"/>
          <w:szCs w:val="22"/>
        </w:rPr>
        <w:t xml:space="preserve">Please perform all steps written below. Please report only what is asked for </w:t>
      </w:r>
      <w:r w:rsidR="00074E3B">
        <w:rPr>
          <w:b/>
          <w:color w:val="FF0000"/>
          <w:sz w:val="22"/>
          <w:szCs w:val="22"/>
        </w:rPr>
        <w:t>in red</w:t>
      </w:r>
      <w:r w:rsidR="00074E3B" w:rsidRPr="00074E3B">
        <w:rPr>
          <w:b/>
          <w:sz w:val="22"/>
          <w:szCs w:val="22"/>
        </w:rPr>
        <w:t>, written as an email entitled HOMEWORK_last_name_lab7</w:t>
      </w:r>
      <w:r w:rsidR="00074E3B">
        <w:rPr>
          <w:b/>
          <w:sz w:val="22"/>
          <w:szCs w:val="22"/>
        </w:rPr>
        <w:t>.</w:t>
      </w:r>
    </w:p>
    <w:p w14:paraId="319E7AD2" w14:textId="77777777" w:rsidR="00812183" w:rsidRDefault="00812183" w:rsidP="00F20E38">
      <w:pPr>
        <w:pStyle w:val="ListParagraph"/>
        <w:ind w:left="360"/>
        <w:rPr>
          <w:b/>
          <w:sz w:val="22"/>
          <w:szCs w:val="22"/>
        </w:rPr>
      </w:pPr>
    </w:p>
    <w:p w14:paraId="2A396CDD" w14:textId="6B8392AA" w:rsidR="00F20E38" w:rsidRDefault="00861CAA" w:rsidP="00F20E38">
      <w:pPr>
        <w:pStyle w:val="ListParagraph"/>
        <w:ind w:left="360"/>
        <w:rPr>
          <w:b/>
          <w:sz w:val="22"/>
          <w:szCs w:val="22"/>
        </w:rPr>
      </w:pPr>
      <w:r w:rsidRPr="00C47103">
        <w:rPr>
          <w:b/>
          <w:sz w:val="22"/>
          <w:szCs w:val="22"/>
        </w:rPr>
        <w:t>Processing files and variant calling with GATK</w:t>
      </w:r>
    </w:p>
    <w:p w14:paraId="480DB5B0" w14:textId="46B5E5C6" w:rsidR="002528F0" w:rsidRDefault="002528F0" w:rsidP="00F20E38">
      <w:pPr>
        <w:pStyle w:val="ListParagraph"/>
        <w:ind w:left="360"/>
        <w:rPr>
          <w:b/>
          <w:sz w:val="22"/>
          <w:szCs w:val="22"/>
        </w:rPr>
      </w:pPr>
      <w:r>
        <w:rPr>
          <w:b/>
          <w:sz w:val="22"/>
          <w:szCs w:val="22"/>
        </w:rPr>
        <w:t xml:space="preserve">For more introduction </w:t>
      </w:r>
      <w:r w:rsidR="00996F78">
        <w:rPr>
          <w:b/>
          <w:sz w:val="22"/>
          <w:szCs w:val="22"/>
        </w:rPr>
        <w:t xml:space="preserve">(optional) </w:t>
      </w:r>
      <w:r>
        <w:rPr>
          <w:b/>
          <w:sz w:val="22"/>
          <w:szCs w:val="22"/>
        </w:rPr>
        <w:t>follow</w:t>
      </w:r>
      <w:r w:rsidR="00996F78">
        <w:rPr>
          <w:b/>
          <w:sz w:val="22"/>
          <w:szCs w:val="22"/>
        </w:rPr>
        <w:t xml:space="preserve"> workshop videos/pdfs</w:t>
      </w:r>
    </w:p>
    <w:p w14:paraId="72C3BAAB" w14:textId="59DD1F24" w:rsidR="00996F78" w:rsidRDefault="002528F0" w:rsidP="00996F78">
      <w:pPr>
        <w:pStyle w:val="ListParagraph"/>
        <w:ind w:left="360"/>
        <w:rPr>
          <w:b/>
          <w:sz w:val="22"/>
          <w:szCs w:val="22"/>
        </w:rPr>
      </w:pPr>
      <w:hyperlink r:id="rId22" w:history="1">
        <w:r w:rsidRPr="00917435">
          <w:rPr>
            <w:rStyle w:val="Hyperlink"/>
            <w:b/>
            <w:sz w:val="22"/>
            <w:szCs w:val="22"/>
          </w:rPr>
          <w:t>http://www.broadinstitute.org/partnerships/education/broade/best-practices-variant-calling-gatk-1</w:t>
        </w:r>
      </w:hyperlink>
    </w:p>
    <w:p w14:paraId="13008D02" w14:textId="37490CC3" w:rsidR="00996F78" w:rsidRDefault="00996F78" w:rsidP="00996F78">
      <w:pPr>
        <w:pStyle w:val="ListParagraph"/>
        <w:ind w:left="360"/>
        <w:rPr>
          <w:b/>
          <w:sz w:val="22"/>
          <w:szCs w:val="22"/>
        </w:rPr>
      </w:pPr>
      <w:r>
        <w:rPr>
          <w:b/>
          <w:sz w:val="22"/>
          <w:szCs w:val="22"/>
        </w:rPr>
        <w:t xml:space="preserve">and a tutorial </w:t>
      </w:r>
      <w:hyperlink r:id="rId23" w:history="1">
        <w:r w:rsidRPr="00917435">
          <w:rPr>
            <w:rStyle w:val="Hyperlink"/>
            <w:b/>
            <w:sz w:val="22"/>
            <w:szCs w:val="22"/>
          </w:rPr>
          <w:t>http://hpc.ilri.cgiar.org/mkatari-bioinformatics-august-2013-gatknotes</w:t>
        </w:r>
      </w:hyperlink>
    </w:p>
    <w:p w14:paraId="67E06F2A" w14:textId="77777777" w:rsidR="00996F78" w:rsidRDefault="00996F78" w:rsidP="00996F78">
      <w:pPr>
        <w:pStyle w:val="ListParagraph"/>
        <w:ind w:left="360"/>
        <w:rPr>
          <w:b/>
          <w:sz w:val="22"/>
          <w:szCs w:val="22"/>
        </w:rPr>
      </w:pPr>
    </w:p>
    <w:p w14:paraId="79036A2C" w14:textId="5A85ECA4" w:rsidR="002528F0" w:rsidRDefault="000F368E" w:rsidP="000F368E">
      <w:pPr>
        <w:rPr>
          <w:b/>
          <w:sz w:val="22"/>
          <w:szCs w:val="22"/>
        </w:rPr>
      </w:pPr>
      <w:r>
        <w:rPr>
          <w:b/>
          <w:sz w:val="22"/>
          <w:szCs w:val="22"/>
        </w:rPr>
        <w:t>You</w:t>
      </w:r>
      <w:bookmarkStart w:id="0" w:name="_GoBack"/>
      <w:bookmarkEnd w:id="0"/>
      <w:r>
        <w:rPr>
          <w:b/>
          <w:sz w:val="22"/>
          <w:szCs w:val="22"/>
        </w:rPr>
        <w:t xml:space="preserve"> will need to adjust for proper paths to files when running these commands.</w:t>
      </w:r>
    </w:p>
    <w:p w14:paraId="69AE3075" w14:textId="77777777" w:rsidR="000F368E" w:rsidRPr="000F368E" w:rsidRDefault="000F368E" w:rsidP="000F368E">
      <w:pPr>
        <w:rPr>
          <w:b/>
          <w:sz w:val="22"/>
          <w:szCs w:val="22"/>
        </w:rPr>
      </w:pPr>
    </w:p>
    <w:p w14:paraId="2226A8A4" w14:textId="2DCCF86C" w:rsidR="00DA58F0" w:rsidRPr="005A07FF" w:rsidRDefault="00C73535" w:rsidP="005A07FF">
      <w:pPr>
        <w:pStyle w:val="ListParagraph"/>
        <w:numPr>
          <w:ilvl w:val="0"/>
          <w:numId w:val="13"/>
        </w:numPr>
        <w:rPr>
          <w:sz w:val="22"/>
          <w:szCs w:val="22"/>
        </w:rPr>
      </w:pPr>
      <w:r w:rsidRPr="00F963DD">
        <w:rPr>
          <w:b/>
          <w:sz w:val="22"/>
          <w:szCs w:val="22"/>
        </w:rPr>
        <w:t xml:space="preserve">Download </w:t>
      </w:r>
      <w:r w:rsidR="00DA58F0" w:rsidRPr="005A07FF">
        <w:rPr>
          <w:b/>
          <w:sz w:val="22"/>
          <w:szCs w:val="22"/>
        </w:rPr>
        <w:t>GATK and Picard</w:t>
      </w:r>
    </w:p>
    <w:p w14:paraId="371D48DD" w14:textId="6029531E" w:rsidR="00DA58F0" w:rsidRPr="00E575DD" w:rsidRDefault="00A622FE" w:rsidP="00A622FE">
      <w:pPr>
        <w:rPr>
          <w:sz w:val="22"/>
          <w:szCs w:val="22"/>
        </w:rPr>
      </w:pPr>
      <w:r w:rsidRPr="00E575DD">
        <w:rPr>
          <w:rFonts w:cs="Helvetica Neue"/>
          <w:color w:val="262626"/>
          <w:sz w:val="22"/>
          <w:szCs w:val="22"/>
        </w:rPr>
        <w:t xml:space="preserve">Picard: download the </w:t>
      </w:r>
      <w:hyperlink r:id="rId24" w:history="1">
        <w:r w:rsidRPr="00E575DD">
          <w:rPr>
            <w:rFonts w:cs="Helvetica Neue"/>
            <w:color w:val="2288AE"/>
            <w:sz w:val="22"/>
            <w:szCs w:val="22"/>
          </w:rPr>
          <w:t>latest version of the software package</w:t>
        </w:r>
      </w:hyperlink>
      <w:r w:rsidRPr="00E575DD">
        <w:rPr>
          <w:rFonts w:cs="Helvetica Neue"/>
          <w:color w:val="262626"/>
          <w:sz w:val="22"/>
          <w:szCs w:val="22"/>
        </w:rPr>
        <w:t>.</w:t>
      </w:r>
    </w:p>
    <w:p w14:paraId="2C86851D" w14:textId="0F13046F" w:rsidR="003617AB" w:rsidRDefault="00A622FE" w:rsidP="00554EC0">
      <w:pPr>
        <w:rPr>
          <w:rFonts w:cs="Helvetica Neue"/>
          <w:color w:val="262626"/>
          <w:sz w:val="22"/>
          <w:szCs w:val="22"/>
        </w:rPr>
      </w:pPr>
      <w:hyperlink r:id="rId25" w:history="1">
        <w:r w:rsidRPr="00E575DD">
          <w:rPr>
            <w:rStyle w:val="Hyperlink"/>
            <w:rFonts w:cs="Helvetica Neue"/>
            <w:sz w:val="22"/>
            <w:szCs w:val="22"/>
          </w:rPr>
          <w:t>https://github.com/broadinstitute/picard/releases/</w:t>
        </w:r>
      </w:hyperlink>
    </w:p>
    <w:p w14:paraId="55F5FD40" w14:textId="77777777" w:rsidR="00E575DD" w:rsidRPr="00E575DD" w:rsidRDefault="00E575DD" w:rsidP="00554EC0">
      <w:pPr>
        <w:rPr>
          <w:rFonts w:cs="Helvetica Neue"/>
          <w:color w:val="262626"/>
          <w:sz w:val="22"/>
          <w:szCs w:val="22"/>
        </w:rPr>
      </w:pPr>
    </w:p>
    <w:p w14:paraId="2EDD30EE" w14:textId="2441BD8F" w:rsidR="00A622FE" w:rsidRPr="00E575DD" w:rsidRDefault="00A622FE" w:rsidP="00554EC0">
      <w:pPr>
        <w:rPr>
          <w:rFonts w:ascii="Courier" w:hAnsi="Courier" w:cs="Menlo Regular"/>
          <w:color w:val="262626"/>
          <w:sz w:val="22"/>
          <w:szCs w:val="22"/>
        </w:rPr>
      </w:pPr>
      <w:r w:rsidRPr="00E575DD">
        <w:rPr>
          <w:rFonts w:ascii="Courier" w:hAnsi="Courier" w:cs="Menlo Regular"/>
          <w:color w:val="262626"/>
          <w:sz w:val="22"/>
          <w:szCs w:val="22"/>
        </w:rPr>
        <w:t xml:space="preserve">tar xjf </w:t>
      </w:r>
      <w:r w:rsidRPr="00E575DD">
        <w:rPr>
          <w:rFonts w:ascii="Courier" w:hAnsi="Courier" w:cs="Menlo Regular"/>
          <w:color w:val="000000"/>
          <w:sz w:val="22"/>
          <w:szCs w:val="22"/>
        </w:rPr>
        <w:t>picard-tools-1.140</w:t>
      </w:r>
      <w:r w:rsidRPr="00E575DD">
        <w:rPr>
          <w:rFonts w:ascii="Courier" w:hAnsi="Courier" w:cs="Menlo Regular"/>
          <w:color w:val="262626"/>
          <w:sz w:val="22"/>
          <w:szCs w:val="22"/>
        </w:rPr>
        <w:t>.zip</w:t>
      </w:r>
    </w:p>
    <w:p w14:paraId="43C0F774" w14:textId="65569B23" w:rsidR="00A622FE" w:rsidRPr="00E575DD" w:rsidRDefault="00A622FE" w:rsidP="00554EC0">
      <w:pPr>
        <w:rPr>
          <w:rFonts w:ascii="Courier" w:hAnsi="Courier" w:cs="Menlo Regular"/>
          <w:color w:val="000000"/>
          <w:sz w:val="22"/>
          <w:szCs w:val="22"/>
        </w:rPr>
      </w:pPr>
      <w:r w:rsidRPr="00E575DD">
        <w:rPr>
          <w:rFonts w:ascii="Courier" w:hAnsi="Courier" w:cs="Menlo Regular"/>
          <w:color w:val="000000"/>
          <w:sz w:val="22"/>
          <w:szCs w:val="22"/>
        </w:rPr>
        <w:t>cd picard-tools-1.140/</w:t>
      </w:r>
    </w:p>
    <w:p w14:paraId="0911EBEC" w14:textId="51BF3BD8" w:rsidR="00A622FE" w:rsidRPr="00E575DD" w:rsidRDefault="00A622FE" w:rsidP="00554EC0">
      <w:pPr>
        <w:rPr>
          <w:rFonts w:ascii="Courier" w:hAnsi="Courier" w:cs="Menlo Regular"/>
          <w:color w:val="000000"/>
          <w:sz w:val="22"/>
          <w:szCs w:val="22"/>
        </w:rPr>
      </w:pPr>
      <w:r w:rsidRPr="00E575DD">
        <w:rPr>
          <w:rFonts w:ascii="Courier" w:hAnsi="Courier" w:cs="Menlo Regular"/>
          <w:color w:val="000000"/>
          <w:sz w:val="22"/>
          <w:szCs w:val="22"/>
        </w:rPr>
        <w:t>java –jar picard.jar –h</w:t>
      </w:r>
    </w:p>
    <w:p w14:paraId="7F447AA0" w14:textId="77777777" w:rsidR="00A622FE" w:rsidRPr="00E575DD" w:rsidRDefault="00A622FE" w:rsidP="00554EC0">
      <w:pPr>
        <w:rPr>
          <w:sz w:val="22"/>
          <w:szCs w:val="22"/>
        </w:rPr>
      </w:pPr>
    </w:p>
    <w:p w14:paraId="6D678736" w14:textId="2E6E951D" w:rsidR="000E39F6" w:rsidRPr="00E575DD" w:rsidRDefault="00A622FE" w:rsidP="00A622FE">
      <w:pPr>
        <w:rPr>
          <w:sz w:val="22"/>
          <w:szCs w:val="22"/>
        </w:rPr>
      </w:pPr>
      <w:r w:rsidRPr="00E575DD">
        <w:rPr>
          <w:sz w:val="22"/>
          <w:szCs w:val="22"/>
        </w:rPr>
        <w:t xml:space="preserve">This should print out some </w:t>
      </w:r>
      <w:r w:rsidR="000E39F6" w:rsidRPr="00E575DD">
        <w:rPr>
          <w:sz w:val="22"/>
          <w:szCs w:val="22"/>
        </w:rPr>
        <w:t>version and usage information.</w:t>
      </w:r>
    </w:p>
    <w:p w14:paraId="2128248E" w14:textId="77777777" w:rsidR="000E39F6" w:rsidRPr="00E575DD" w:rsidRDefault="000E39F6" w:rsidP="00A622FE">
      <w:pPr>
        <w:rPr>
          <w:sz w:val="22"/>
          <w:szCs w:val="22"/>
        </w:rPr>
      </w:pPr>
    </w:p>
    <w:p w14:paraId="1D659B0F" w14:textId="44F13529" w:rsidR="00A622FE" w:rsidRDefault="000E39F6" w:rsidP="00A622FE">
      <w:pPr>
        <w:rPr>
          <w:sz w:val="22"/>
          <w:szCs w:val="22"/>
        </w:rPr>
      </w:pPr>
      <w:r>
        <w:rPr>
          <w:sz w:val="22"/>
          <w:szCs w:val="22"/>
        </w:rPr>
        <w:t>To use Picard, we call</w:t>
      </w:r>
      <w:r w:rsidR="00A622FE" w:rsidRPr="00A622FE">
        <w:rPr>
          <w:sz w:val="22"/>
          <w:szCs w:val="22"/>
        </w:rPr>
        <w:t xml:space="preserve"> on Java itself as t</w:t>
      </w:r>
      <w:r>
        <w:rPr>
          <w:sz w:val="22"/>
          <w:szCs w:val="22"/>
        </w:rPr>
        <w:t xml:space="preserve">he main program, then specify </w:t>
      </w:r>
      <w:r w:rsidR="00A622FE" w:rsidRPr="00A622FE">
        <w:rPr>
          <w:sz w:val="22"/>
          <w:szCs w:val="22"/>
        </w:rPr>
        <w:t>which jar file to use, knowing that one jar file = one tool. This applies to all Picard tools; to use them you will always build your command lines like this:</w:t>
      </w:r>
    </w:p>
    <w:p w14:paraId="590153B8" w14:textId="77777777" w:rsidR="00E575DD" w:rsidRPr="00A622FE" w:rsidRDefault="00E575DD" w:rsidP="00A622FE">
      <w:pPr>
        <w:rPr>
          <w:sz w:val="22"/>
          <w:szCs w:val="22"/>
        </w:rPr>
      </w:pPr>
    </w:p>
    <w:p w14:paraId="5DFA4EF6" w14:textId="77777777" w:rsidR="00A622FE" w:rsidRPr="00E575DD" w:rsidRDefault="00A622FE" w:rsidP="00A622FE">
      <w:pPr>
        <w:rPr>
          <w:rFonts w:ascii="Courier" w:hAnsi="Courier"/>
          <w:sz w:val="22"/>
          <w:szCs w:val="22"/>
        </w:rPr>
      </w:pPr>
      <w:r w:rsidRPr="00E575DD">
        <w:rPr>
          <w:rFonts w:ascii="Courier" w:hAnsi="Courier"/>
          <w:sz w:val="22"/>
          <w:szCs w:val="22"/>
        </w:rPr>
        <w:t xml:space="preserve">java -jar picard.jar &lt;ToolName&gt; [options] </w:t>
      </w:r>
    </w:p>
    <w:p w14:paraId="7491510A" w14:textId="77777777" w:rsidR="000E39F6" w:rsidRPr="00A622FE" w:rsidRDefault="000E39F6" w:rsidP="00A622FE">
      <w:pPr>
        <w:rPr>
          <w:sz w:val="22"/>
          <w:szCs w:val="22"/>
        </w:rPr>
      </w:pPr>
    </w:p>
    <w:p w14:paraId="05DEE319" w14:textId="77777777" w:rsidR="000E39F6" w:rsidRDefault="00A622FE" w:rsidP="00A622FE">
      <w:pPr>
        <w:rPr>
          <w:sz w:val="22"/>
          <w:szCs w:val="22"/>
        </w:rPr>
      </w:pPr>
      <w:r w:rsidRPr="00A622FE">
        <w:rPr>
          <w:sz w:val="22"/>
          <w:szCs w:val="22"/>
        </w:rPr>
        <w:t>This means you first make the call to Java itself as the main program, then specify the picard.jar file, then specify which tool you want, and finally you pass whatever other arguments (input files, parameters etc.) are needed for the analysis.</w:t>
      </w:r>
    </w:p>
    <w:p w14:paraId="68A198FB" w14:textId="77777777" w:rsidR="000E39F6" w:rsidRDefault="000E39F6" w:rsidP="00A622FE">
      <w:pPr>
        <w:rPr>
          <w:sz w:val="22"/>
          <w:szCs w:val="22"/>
        </w:rPr>
      </w:pPr>
    </w:p>
    <w:p w14:paraId="64F51E0A" w14:textId="5D4DFECE" w:rsidR="000E39F6" w:rsidRPr="000E39F6" w:rsidRDefault="000E39F6" w:rsidP="000E39F6">
      <w:pPr>
        <w:rPr>
          <w:sz w:val="22"/>
          <w:szCs w:val="22"/>
        </w:rPr>
      </w:pPr>
      <w:r>
        <w:rPr>
          <w:sz w:val="22"/>
          <w:szCs w:val="22"/>
        </w:rPr>
        <w:t>GATK. D</w:t>
      </w:r>
      <w:r w:rsidRPr="000E39F6">
        <w:rPr>
          <w:sz w:val="22"/>
          <w:szCs w:val="22"/>
        </w:rPr>
        <w:t xml:space="preserve">ownload the </w:t>
      </w:r>
      <w:hyperlink r:id="rId26" w:history="1">
        <w:r w:rsidRPr="000E39F6">
          <w:rPr>
            <w:rStyle w:val="Hyperlink"/>
            <w:sz w:val="22"/>
            <w:szCs w:val="22"/>
          </w:rPr>
          <w:t>latest version of the software package</w:t>
        </w:r>
      </w:hyperlink>
      <w:r w:rsidRPr="000E39F6">
        <w:rPr>
          <w:sz w:val="22"/>
          <w:szCs w:val="22"/>
        </w:rPr>
        <w:t>.</w:t>
      </w:r>
    </w:p>
    <w:p w14:paraId="1A76BB50" w14:textId="2A8E5893" w:rsidR="000E39F6" w:rsidRDefault="000E39F6" w:rsidP="000E39F6">
      <w:pPr>
        <w:rPr>
          <w:sz w:val="22"/>
          <w:szCs w:val="22"/>
        </w:rPr>
      </w:pPr>
      <w:r w:rsidRPr="000E39F6">
        <w:rPr>
          <w:sz w:val="22"/>
          <w:szCs w:val="22"/>
        </w:rPr>
        <w:t xml:space="preserve">In order to access the downloads, you need to register for a free account on the </w:t>
      </w:r>
      <w:hyperlink r:id="rId27" w:history="1">
        <w:r w:rsidRPr="000E39F6">
          <w:rPr>
            <w:rStyle w:val="Hyperlink"/>
            <w:sz w:val="22"/>
            <w:szCs w:val="22"/>
          </w:rPr>
          <w:t>GATK support forum</w:t>
        </w:r>
      </w:hyperlink>
      <w:r w:rsidRPr="000E39F6">
        <w:rPr>
          <w:sz w:val="22"/>
          <w:szCs w:val="22"/>
        </w:rPr>
        <w:t>. You will also need to read and accept the license agreement before downloading the GATK software package.</w:t>
      </w:r>
    </w:p>
    <w:p w14:paraId="7D74AD9C" w14:textId="64BC81AA" w:rsidR="00852246" w:rsidRDefault="00852246" w:rsidP="000E39F6">
      <w:pPr>
        <w:rPr>
          <w:sz w:val="22"/>
          <w:szCs w:val="22"/>
        </w:rPr>
      </w:pPr>
      <w:r>
        <w:rPr>
          <w:sz w:val="22"/>
          <w:szCs w:val="22"/>
        </w:rPr>
        <w:t xml:space="preserve">You can unzip the downloaded file </w:t>
      </w:r>
    </w:p>
    <w:p w14:paraId="45F59428" w14:textId="77777777" w:rsidR="00852246" w:rsidRPr="00852246" w:rsidRDefault="00852246" w:rsidP="000E39F6">
      <w:pPr>
        <w:rPr>
          <w:rFonts w:ascii="Courier" w:hAnsi="Courier" w:cs="Menlo Regular"/>
          <w:color w:val="000000"/>
          <w:sz w:val="22"/>
          <w:szCs w:val="22"/>
        </w:rPr>
      </w:pPr>
      <w:r w:rsidRPr="00852246">
        <w:rPr>
          <w:rFonts w:ascii="Courier" w:hAnsi="Courier" w:cs="Menlo Regular"/>
          <w:color w:val="000000"/>
          <w:sz w:val="22"/>
          <w:szCs w:val="22"/>
        </w:rPr>
        <w:t>cd ../GenomeAnalysisTK-3.4-46</w:t>
      </w:r>
    </w:p>
    <w:p w14:paraId="2EC73C49" w14:textId="112A30F3" w:rsidR="00852246" w:rsidRPr="00852246" w:rsidRDefault="00852246" w:rsidP="000E39F6">
      <w:pPr>
        <w:rPr>
          <w:rFonts w:cs="Menlo Regular"/>
          <w:color w:val="000000"/>
          <w:sz w:val="22"/>
          <w:szCs w:val="22"/>
        </w:rPr>
      </w:pPr>
      <w:r w:rsidRPr="00852246">
        <w:rPr>
          <w:rFonts w:cs="Menlo Regular"/>
          <w:color w:val="000000"/>
          <w:sz w:val="22"/>
          <w:szCs w:val="22"/>
        </w:rPr>
        <w:t>and test if properly installed</w:t>
      </w:r>
    </w:p>
    <w:p w14:paraId="2C609B15" w14:textId="40E52F48" w:rsidR="00852246" w:rsidRDefault="00852246" w:rsidP="000E39F6">
      <w:pPr>
        <w:rPr>
          <w:rFonts w:ascii="Courier" w:hAnsi="Courier" w:cs="Menlo Regular"/>
          <w:color w:val="000000"/>
          <w:sz w:val="22"/>
          <w:szCs w:val="22"/>
        </w:rPr>
      </w:pPr>
      <w:r w:rsidRPr="00852246">
        <w:rPr>
          <w:rFonts w:ascii="Courier" w:hAnsi="Courier" w:cs="Menlo Regular"/>
          <w:color w:val="000000"/>
          <w:sz w:val="22"/>
          <w:szCs w:val="22"/>
        </w:rPr>
        <w:t>java -jar GenomeAnalysisTK.jar –h</w:t>
      </w:r>
    </w:p>
    <w:p w14:paraId="185F4BB5" w14:textId="77777777" w:rsidR="00E575DD" w:rsidRPr="00852246" w:rsidRDefault="00E575DD" w:rsidP="000E39F6">
      <w:pPr>
        <w:rPr>
          <w:rFonts w:ascii="Courier" w:hAnsi="Courier" w:cs="Menlo Regular"/>
          <w:color w:val="000000"/>
          <w:sz w:val="22"/>
          <w:szCs w:val="22"/>
        </w:rPr>
      </w:pPr>
    </w:p>
    <w:p w14:paraId="3723C82C" w14:textId="3A36B75D" w:rsidR="00852246" w:rsidRPr="00E575DD" w:rsidRDefault="00E575DD" w:rsidP="000E39F6">
      <w:pPr>
        <w:rPr>
          <w:rFonts w:cs="Menlo Regular"/>
          <w:color w:val="000000"/>
          <w:sz w:val="22"/>
          <w:szCs w:val="22"/>
        </w:rPr>
      </w:pPr>
      <w:r w:rsidRPr="00E575DD">
        <w:rPr>
          <w:rFonts w:cs="Menlo Regular"/>
          <w:color w:val="000000"/>
          <w:sz w:val="22"/>
          <w:szCs w:val="22"/>
        </w:rPr>
        <w:t xml:space="preserve">You will use </w:t>
      </w:r>
      <w:r w:rsidR="003318A6">
        <w:rPr>
          <w:rFonts w:cs="Menlo Regular"/>
          <w:color w:val="000000"/>
          <w:sz w:val="22"/>
          <w:szCs w:val="22"/>
        </w:rPr>
        <w:t>GATK</w:t>
      </w:r>
      <w:r w:rsidRPr="00E575DD">
        <w:rPr>
          <w:rFonts w:cs="Menlo Regular"/>
          <w:color w:val="000000"/>
          <w:sz w:val="22"/>
          <w:szCs w:val="22"/>
        </w:rPr>
        <w:t xml:space="preserve"> with the general command</w:t>
      </w:r>
    </w:p>
    <w:p w14:paraId="24F87C7C" w14:textId="79419A1A" w:rsidR="00852246" w:rsidRDefault="00852246" w:rsidP="000E39F6">
      <w:pPr>
        <w:rPr>
          <w:sz w:val="22"/>
          <w:szCs w:val="22"/>
        </w:rPr>
      </w:pPr>
      <w:r w:rsidRPr="00852246">
        <w:rPr>
          <w:sz w:val="22"/>
          <w:szCs w:val="22"/>
        </w:rPr>
        <w:t>java -jar GenomeAnalysisTK.jar -T &lt;ToolName&gt; [arguments]</w:t>
      </w:r>
    </w:p>
    <w:p w14:paraId="56470416" w14:textId="1AE81EE5" w:rsidR="00852246" w:rsidRDefault="00852246" w:rsidP="000E39F6">
      <w:pPr>
        <w:rPr>
          <w:sz w:val="22"/>
          <w:szCs w:val="22"/>
        </w:rPr>
      </w:pPr>
    </w:p>
    <w:p w14:paraId="1372C02C" w14:textId="52BAF04D" w:rsidR="00861CAA" w:rsidRDefault="00C47103" w:rsidP="00A622FE">
      <w:pPr>
        <w:rPr>
          <w:sz w:val="22"/>
          <w:szCs w:val="22"/>
        </w:rPr>
      </w:pPr>
      <w:r>
        <w:rPr>
          <w:sz w:val="22"/>
          <w:szCs w:val="22"/>
        </w:rPr>
        <w:t>GATK is a powerful v</w:t>
      </w:r>
      <w:r w:rsidR="00861CAA" w:rsidRPr="00861CAA">
        <w:rPr>
          <w:sz w:val="22"/>
          <w:szCs w:val="22"/>
        </w:rPr>
        <w:t xml:space="preserve">ariant calling software developed at Broad </w:t>
      </w:r>
      <w:hyperlink r:id="rId28" w:history="1">
        <w:r w:rsidR="00861CAA" w:rsidRPr="00861CAA">
          <w:rPr>
            <w:rStyle w:val="Hyperlink"/>
            <w:sz w:val="22"/>
            <w:szCs w:val="22"/>
          </w:rPr>
          <w:t>ga</w:t>
        </w:r>
        <w:r w:rsidR="00861CAA" w:rsidRPr="00861CAA">
          <w:rPr>
            <w:rStyle w:val="Hyperlink"/>
            <w:sz w:val="22"/>
            <w:szCs w:val="22"/>
          </w:rPr>
          <w:t>t</w:t>
        </w:r>
        <w:r w:rsidR="00861CAA" w:rsidRPr="00861CAA">
          <w:rPr>
            <w:rStyle w:val="Hyperlink"/>
            <w:sz w:val="22"/>
            <w:szCs w:val="22"/>
          </w:rPr>
          <w:t>k</w:t>
        </w:r>
      </w:hyperlink>
      <w:r w:rsidR="00861CAA" w:rsidRPr="00861CAA">
        <w:rPr>
          <w:sz w:val="22"/>
          <w:szCs w:val="22"/>
        </w:rPr>
        <w:t xml:space="preserve"> that is recommended by many researchers. However there are some strict rules that it follows thus resulting in a pipeline that needs several steps. </w:t>
      </w:r>
    </w:p>
    <w:p w14:paraId="5A5C5C1B" w14:textId="77777777" w:rsidR="00861CAA" w:rsidRDefault="00861CAA" w:rsidP="00861CAA">
      <w:pPr>
        <w:rPr>
          <w:sz w:val="22"/>
          <w:szCs w:val="22"/>
        </w:rPr>
      </w:pPr>
    </w:p>
    <w:p w14:paraId="244650E6" w14:textId="3FB2385C" w:rsidR="00861CAA" w:rsidRPr="00F963DD" w:rsidRDefault="00861CAA" w:rsidP="00F963DD">
      <w:pPr>
        <w:pStyle w:val="ListParagraph"/>
        <w:numPr>
          <w:ilvl w:val="0"/>
          <w:numId w:val="14"/>
        </w:numPr>
        <w:rPr>
          <w:b/>
          <w:sz w:val="22"/>
          <w:szCs w:val="22"/>
        </w:rPr>
      </w:pPr>
      <w:r w:rsidRPr="00F963DD">
        <w:rPr>
          <w:b/>
          <w:sz w:val="22"/>
          <w:szCs w:val="22"/>
        </w:rPr>
        <w:t xml:space="preserve">Create a dictionary </w:t>
      </w:r>
      <w:r w:rsidR="00F963DD">
        <w:rPr>
          <w:b/>
          <w:sz w:val="22"/>
          <w:szCs w:val="22"/>
        </w:rPr>
        <w:t xml:space="preserve">of the reference </w:t>
      </w:r>
    </w:p>
    <w:p w14:paraId="273B5EEC" w14:textId="792D9D9E" w:rsidR="00861CAA" w:rsidRPr="00F963DD" w:rsidRDefault="00861CAA" w:rsidP="00F963DD">
      <w:pPr>
        <w:rPr>
          <w:rFonts w:ascii="Courier" w:hAnsi="Courier"/>
          <w:sz w:val="22"/>
          <w:szCs w:val="22"/>
        </w:rPr>
      </w:pPr>
      <w:r w:rsidRPr="00F963DD">
        <w:rPr>
          <w:rFonts w:ascii="Courier" w:hAnsi="Courier"/>
          <w:sz w:val="22"/>
          <w:szCs w:val="22"/>
        </w:rPr>
        <w:t xml:space="preserve">java -jar </w:t>
      </w:r>
      <w:r w:rsidR="00F963DD" w:rsidRPr="00F963DD">
        <w:rPr>
          <w:rFonts w:ascii="Courier" w:hAnsi="Courier"/>
          <w:sz w:val="22"/>
          <w:szCs w:val="22"/>
        </w:rPr>
        <w:t>picard.jar CreateSequenceDictionary</w:t>
      </w:r>
      <w:r w:rsidR="00F963DD">
        <w:rPr>
          <w:rFonts w:ascii="Courier" w:hAnsi="Courier"/>
          <w:sz w:val="22"/>
          <w:szCs w:val="22"/>
        </w:rPr>
        <w:t xml:space="preserve"> \</w:t>
      </w:r>
    </w:p>
    <w:p w14:paraId="2BB54A05" w14:textId="00B60C05" w:rsidR="00861CAA" w:rsidRPr="00F963DD" w:rsidRDefault="00861CAA" w:rsidP="00861CAA">
      <w:pPr>
        <w:rPr>
          <w:rFonts w:ascii="Courier" w:hAnsi="Courier"/>
          <w:sz w:val="22"/>
          <w:szCs w:val="22"/>
        </w:rPr>
      </w:pPr>
      <w:r w:rsidRPr="00F963DD">
        <w:rPr>
          <w:rFonts w:ascii="Courier" w:hAnsi="Courier"/>
          <w:sz w:val="22"/>
          <w:szCs w:val="22"/>
        </w:rPr>
        <w:t xml:space="preserve">   R=</w:t>
      </w:r>
      <w:r w:rsidR="00554EC0" w:rsidRPr="00F963DD">
        <w:rPr>
          <w:rFonts w:ascii="Courier" w:hAnsi="Courier"/>
          <w:sz w:val="22"/>
          <w:szCs w:val="22"/>
        </w:rPr>
        <w:t>chr20.fa</w:t>
      </w:r>
      <w:r w:rsidRPr="00F963DD">
        <w:rPr>
          <w:rFonts w:ascii="Courier" w:hAnsi="Courier"/>
          <w:sz w:val="22"/>
          <w:szCs w:val="22"/>
        </w:rPr>
        <w:t xml:space="preserve"> \</w:t>
      </w:r>
    </w:p>
    <w:p w14:paraId="156C134E" w14:textId="59762F4C" w:rsidR="00861CAA" w:rsidRPr="00F963DD" w:rsidRDefault="00861CAA" w:rsidP="00861CAA">
      <w:pPr>
        <w:rPr>
          <w:rFonts w:ascii="Courier" w:hAnsi="Courier"/>
          <w:sz w:val="22"/>
          <w:szCs w:val="22"/>
        </w:rPr>
      </w:pPr>
      <w:r w:rsidRPr="00F963DD">
        <w:rPr>
          <w:rFonts w:ascii="Courier" w:hAnsi="Courier"/>
          <w:sz w:val="22"/>
          <w:szCs w:val="22"/>
        </w:rPr>
        <w:t xml:space="preserve">   O=</w:t>
      </w:r>
      <w:r w:rsidR="00554EC0" w:rsidRPr="00F963DD">
        <w:rPr>
          <w:rFonts w:ascii="Courier" w:hAnsi="Courier"/>
          <w:sz w:val="22"/>
          <w:szCs w:val="22"/>
        </w:rPr>
        <w:t>chr20</w:t>
      </w:r>
      <w:r w:rsidRPr="00F963DD">
        <w:rPr>
          <w:rFonts w:ascii="Courier" w:hAnsi="Courier"/>
          <w:sz w:val="22"/>
          <w:szCs w:val="22"/>
        </w:rPr>
        <w:t>.dict</w:t>
      </w:r>
    </w:p>
    <w:p w14:paraId="2601497B" w14:textId="77777777" w:rsidR="00554EC0" w:rsidRDefault="00554EC0" w:rsidP="00861CAA">
      <w:pPr>
        <w:rPr>
          <w:sz w:val="22"/>
          <w:szCs w:val="22"/>
        </w:rPr>
      </w:pPr>
    </w:p>
    <w:p w14:paraId="21064A35" w14:textId="65221F14" w:rsidR="00F963DD" w:rsidRPr="008960B6" w:rsidRDefault="00F963DD" w:rsidP="00F963DD">
      <w:pPr>
        <w:pStyle w:val="ListParagraph"/>
        <w:numPr>
          <w:ilvl w:val="0"/>
          <w:numId w:val="16"/>
        </w:numPr>
        <w:rPr>
          <w:b/>
          <w:sz w:val="22"/>
          <w:szCs w:val="22"/>
        </w:rPr>
      </w:pPr>
      <w:r w:rsidRPr="008960B6">
        <w:rPr>
          <w:b/>
          <w:sz w:val="22"/>
          <w:szCs w:val="22"/>
        </w:rPr>
        <w:t>Create an index file of the reference</w:t>
      </w:r>
    </w:p>
    <w:p w14:paraId="07340144" w14:textId="71213111" w:rsidR="00F963DD" w:rsidRPr="00F963DD" w:rsidRDefault="00F963DD" w:rsidP="00F963DD">
      <w:pPr>
        <w:pStyle w:val="ListParagraph"/>
        <w:ind w:left="360"/>
        <w:rPr>
          <w:sz w:val="22"/>
          <w:szCs w:val="22"/>
        </w:rPr>
      </w:pPr>
      <w:r>
        <w:rPr>
          <w:sz w:val="22"/>
          <w:szCs w:val="22"/>
        </w:rPr>
        <w:t>./samtools index chr20.fa</w:t>
      </w:r>
    </w:p>
    <w:p w14:paraId="1A6CC97B" w14:textId="77777777" w:rsidR="00554EC0" w:rsidRDefault="00554EC0" w:rsidP="00861CAA">
      <w:pPr>
        <w:rPr>
          <w:sz w:val="22"/>
          <w:szCs w:val="22"/>
        </w:rPr>
      </w:pPr>
    </w:p>
    <w:p w14:paraId="549C6D67" w14:textId="4402E49E" w:rsidR="008960B6" w:rsidRPr="008960B6" w:rsidRDefault="00552562" w:rsidP="008960B6">
      <w:pPr>
        <w:pStyle w:val="ListParagraph"/>
        <w:numPr>
          <w:ilvl w:val="0"/>
          <w:numId w:val="16"/>
        </w:numPr>
        <w:rPr>
          <w:b/>
          <w:sz w:val="22"/>
          <w:szCs w:val="22"/>
        </w:rPr>
      </w:pPr>
      <w:r>
        <w:rPr>
          <w:b/>
          <w:sz w:val="22"/>
          <w:szCs w:val="22"/>
        </w:rPr>
        <w:t>Sort</w:t>
      </w:r>
      <w:r w:rsidR="008960B6" w:rsidRPr="008960B6">
        <w:rPr>
          <w:b/>
          <w:sz w:val="22"/>
          <w:szCs w:val="22"/>
        </w:rPr>
        <w:t xml:space="preserve"> using Pcard</w:t>
      </w:r>
    </w:p>
    <w:p w14:paraId="2C7897F3" w14:textId="6CBA383B" w:rsidR="00F963DD" w:rsidRPr="008960B6" w:rsidRDefault="00F963DD" w:rsidP="00F963DD">
      <w:pPr>
        <w:rPr>
          <w:rFonts w:ascii="Courier" w:hAnsi="Courier"/>
          <w:sz w:val="22"/>
          <w:szCs w:val="22"/>
        </w:rPr>
      </w:pPr>
      <w:r w:rsidRPr="008960B6">
        <w:rPr>
          <w:rFonts w:ascii="Courier" w:hAnsi="Courier"/>
          <w:sz w:val="22"/>
          <w:szCs w:val="22"/>
        </w:rPr>
        <w:t>java -jar picard.jar SortSam \</w:t>
      </w:r>
    </w:p>
    <w:p w14:paraId="296A08B7" w14:textId="30445BE3" w:rsidR="00F963DD" w:rsidRPr="008960B6" w:rsidRDefault="00F963DD" w:rsidP="00F963DD">
      <w:pPr>
        <w:rPr>
          <w:rFonts w:ascii="Courier" w:hAnsi="Courier"/>
          <w:sz w:val="22"/>
          <w:szCs w:val="22"/>
        </w:rPr>
      </w:pPr>
      <w:r w:rsidRPr="008960B6">
        <w:rPr>
          <w:rFonts w:ascii="Courier" w:hAnsi="Courier"/>
          <w:sz w:val="22"/>
          <w:szCs w:val="22"/>
        </w:rPr>
        <w:t xml:space="preserve">   INPUT=</w:t>
      </w:r>
      <w:r w:rsidR="008960B6" w:rsidRPr="008960B6">
        <w:rPr>
          <w:rFonts w:ascii="Courier" w:hAnsi="Courier"/>
          <w:sz w:val="22"/>
          <w:szCs w:val="22"/>
        </w:rPr>
        <w:t xml:space="preserve"> chr20MappingBowtie.bam </w:t>
      </w:r>
      <w:r w:rsidRPr="008960B6">
        <w:rPr>
          <w:rFonts w:ascii="Courier" w:hAnsi="Courier"/>
          <w:sz w:val="22"/>
          <w:szCs w:val="22"/>
        </w:rPr>
        <w:t>\</w:t>
      </w:r>
    </w:p>
    <w:p w14:paraId="63DD1A3D" w14:textId="731B84D1" w:rsidR="00F963DD" w:rsidRPr="008960B6" w:rsidRDefault="00F963DD" w:rsidP="00F963DD">
      <w:pPr>
        <w:rPr>
          <w:rFonts w:ascii="Courier" w:hAnsi="Courier"/>
          <w:sz w:val="22"/>
          <w:szCs w:val="22"/>
        </w:rPr>
      </w:pPr>
      <w:r w:rsidRPr="008960B6">
        <w:rPr>
          <w:rFonts w:ascii="Courier" w:hAnsi="Courier"/>
          <w:sz w:val="22"/>
          <w:szCs w:val="22"/>
        </w:rPr>
        <w:t xml:space="preserve">   OUTPUT=</w:t>
      </w:r>
      <w:r w:rsidR="008960B6" w:rsidRPr="008960B6">
        <w:rPr>
          <w:rFonts w:ascii="Courier" w:hAnsi="Courier"/>
          <w:sz w:val="22"/>
          <w:szCs w:val="22"/>
        </w:rPr>
        <w:t xml:space="preserve"> chr20MappingBowtie.sortedPicard.bam </w:t>
      </w:r>
      <w:r w:rsidRPr="008960B6">
        <w:rPr>
          <w:rFonts w:ascii="Courier" w:hAnsi="Courier"/>
          <w:sz w:val="22"/>
          <w:szCs w:val="22"/>
        </w:rPr>
        <w:t>\</w:t>
      </w:r>
    </w:p>
    <w:p w14:paraId="21644F31" w14:textId="3444741F" w:rsidR="00F963DD" w:rsidRDefault="00F963DD" w:rsidP="00F963DD">
      <w:pPr>
        <w:rPr>
          <w:rFonts w:ascii="Courier" w:hAnsi="Courier"/>
          <w:sz w:val="22"/>
          <w:szCs w:val="22"/>
        </w:rPr>
      </w:pPr>
      <w:r w:rsidRPr="008960B6">
        <w:rPr>
          <w:rFonts w:ascii="Courier" w:hAnsi="Courier"/>
          <w:sz w:val="22"/>
          <w:szCs w:val="22"/>
        </w:rPr>
        <w:t xml:space="preserve">   SORT_ORDER=coordinate</w:t>
      </w:r>
    </w:p>
    <w:p w14:paraId="2FC9008A" w14:textId="77777777" w:rsidR="008960B6" w:rsidRDefault="008960B6" w:rsidP="00F963DD">
      <w:pPr>
        <w:rPr>
          <w:rFonts w:ascii="Courier" w:hAnsi="Courier"/>
          <w:sz w:val="22"/>
          <w:szCs w:val="22"/>
        </w:rPr>
      </w:pPr>
    </w:p>
    <w:p w14:paraId="4D266DE5" w14:textId="54B883FF" w:rsidR="008960B6" w:rsidRDefault="008960B6" w:rsidP="008960B6">
      <w:pPr>
        <w:pStyle w:val="ListParagraph"/>
        <w:numPr>
          <w:ilvl w:val="0"/>
          <w:numId w:val="16"/>
        </w:numPr>
        <w:rPr>
          <w:sz w:val="22"/>
          <w:szCs w:val="22"/>
        </w:rPr>
      </w:pPr>
      <w:r w:rsidRPr="008960B6">
        <w:rPr>
          <w:b/>
          <w:sz w:val="22"/>
          <w:szCs w:val="22"/>
        </w:rPr>
        <w:t>Create a read group</w:t>
      </w:r>
      <w:r w:rsidRPr="008960B6">
        <w:rPr>
          <w:sz w:val="22"/>
          <w:szCs w:val="22"/>
        </w:rPr>
        <w:t xml:space="preserve"> that describes where the reads are coming from. This is required for GATK</w:t>
      </w:r>
    </w:p>
    <w:p w14:paraId="31B97324" w14:textId="701B4FEF" w:rsidR="00552562" w:rsidRPr="00552562" w:rsidRDefault="00552562" w:rsidP="00552562">
      <w:pPr>
        <w:rPr>
          <w:sz w:val="22"/>
          <w:szCs w:val="22"/>
        </w:rPr>
      </w:pPr>
      <w:r w:rsidRPr="00552562">
        <w:rPr>
          <w:sz w:val="22"/>
          <w:szCs w:val="22"/>
        </w:rPr>
        <w:t xml:space="preserve">java </w:t>
      </w:r>
      <w:r>
        <w:rPr>
          <w:sz w:val="22"/>
          <w:szCs w:val="22"/>
        </w:rPr>
        <w:t>-</w:t>
      </w:r>
      <w:r w:rsidRPr="00552562">
        <w:rPr>
          <w:sz w:val="22"/>
          <w:szCs w:val="22"/>
        </w:rPr>
        <w:t xml:space="preserve">jar </w:t>
      </w:r>
      <w:r w:rsidRPr="008960B6">
        <w:rPr>
          <w:rFonts w:ascii="Courier" w:hAnsi="Courier"/>
          <w:sz w:val="22"/>
          <w:szCs w:val="22"/>
        </w:rPr>
        <w:t xml:space="preserve">picard.jar </w:t>
      </w:r>
      <w:r>
        <w:rPr>
          <w:sz w:val="22"/>
          <w:szCs w:val="22"/>
        </w:rPr>
        <w:t>AddOrReplaceReadGroups</w:t>
      </w:r>
      <w:r w:rsidRPr="00552562">
        <w:rPr>
          <w:sz w:val="22"/>
          <w:szCs w:val="22"/>
        </w:rPr>
        <w:t>\</w:t>
      </w:r>
    </w:p>
    <w:p w14:paraId="3282F390" w14:textId="13552432" w:rsidR="00552562" w:rsidRPr="00552562" w:rsidRDefault="00552562" w:rsidP="00552562">
      <w:pPr>
        <w:rPr>
          <w:sz w:val="22"/>
          <w:szCs w:val="22"/>
        </w:rPr>
      </w:pPr>
      <w:r w:rsidRPr="00552562">
        <w:rPr>
          <w:sz w:val="22"/>
          <w:szCs w:val="22"/>
        </w:rPr>
        <w:t xml:space="preserve">   INPUT=</w:t>
      </w:r>
      <w:r w:rsidRPr="00552562">
        <w:rPr>
          <w:rFonts w:ascii="Courier" w:hAnsi="Courier"/>
          <w:sz w:val="22"/>
          <w:szCs w:val="22"/>
        </w:rPr>
        <w:t xml:space="preserve"> </w:t>
      </w:r>
      <w:r w:rsidRPr="008960B6">
        <w:rPr>
          <w:rFonts w:ascii="Courier" w:hAnsi="Courier"/>
          <w:sz w:val="22"/>
          <w:szCs w:val="22"/>
        </w:rPr>
        <w:t>chr20MappingBowtie.sortedPicard.bam</w:t>
      </w:r>
      <w:r w:rsidRPr="00552562">
        <w:rPr>
          <w:sz w:val="22"/>
          <w:szCs w:val="22"/>
        </w:rPr>
        <w:t xml:space="preserve"> \</w:t>
      </w:r>
    </w:p>
    <w:p w14:paraId="64C699BA" w14:textId="334F2E1C" w:rsidR="00552562" w:rsidRPr="00552562" w:rsidRDefault="00552562" w:rsidP="00552562">
      <w:pPr>
        <w:rPr>
          <w:sz w:val="22"/>
          <w:szCs w:val="22"/>
        </w:rPr>
      </w:pPr>
      <w:r w:rsidRPr="00552562">
        <w:rPr>
          <w:sz w:val="22"/>
          <w:szCs w:val="22"/>
        </w:rPr>
        <w:t xml:space="preserve">   OUTPUT=</w:t>
      </w:r>
      <w:r w:rsidRPr="00552562">
        <w:rPr>
          <w:rFonts w:ascii="Courier" w:hAnsi="Courier"/>
          <w:sz w:val="22"/>
          <w:szCs w:val="22"/>
        </w:rPr>
        <w:t xml:space="preserve"> </w:t>
      </w:r>
      <w:r w:rsidRPr="008960B6">
        <w:rPr>
          <w:rFonts w:ascii="Courier" w:hAnsi="Courier"/>
          <w:sz w:val="22"/>
          <w:szCs w:val="22"/>
        </w:rPr>
        <w:t>chr20MappingBowtie.sortedPicard</w:t>
      </w:r>
      <w:r>
        <w:rPr>
          <w:rFonts w:ascii="Courier" w:hAnsi="Courier"/>
          <w:sz w:val="22"/>
          <w:szCs w:val="22"/>
        </w:rPr>
        <w:t>.RG</w:t>
      </w:r>
      <w:r w:rsidRPr="008960B6">
        <w:rPr>
          <w:rFonts w:ascii="Courier" w:hAnsi="Courier"/>
          <w:sz w:val="22"/>
          <w:szCs w:val="22"/>
        </w:rPr>
        <w:t>.bam</w:t>
      </w:r>
      <w:r w:rsidRPr="00552562">
        <w:rPr>
          <w:sz w:val="22"/>
          <w:szCs w:val="22"/>
        </w:rPr>
        <w:t xml:space="preserve"> \</w:t>
      </w:r>
    </w:p>
    <w:p w14:paraId="32045A2D" w14:textId="443877EA" w:rsidR="00552562" w:rsidRPr="00552562" w:rsidRDefault="00552562" w:rsidP="00552562">
      <w:pPr>
        <w:rPr>
          <w:sz w:val="22"/>
          <w:szCs w:val="22"/>
        </w:rPr>
      </w:pPr>
      <w:r w:rsidRPr="00552562">
        <w:rPr>
          <w:sz w:val="22"/>
          <w:szCs w:val="22"/>
        </w:rPr>
        <w:t xml:space="preserve">   RGLB= </w:t>
      </w:r>
      <w:r>
        <w:rPr>
          <w:sz w:val="22"/>
          <w:szCs w:val="22"/>
        </w:rPr>
        <w:t>NA12878</w:t>
      </w:r>
      <w:r w:rsidRPr="00552562">
        <w:rPr>
          <w:sz w:val="22"/>
          <w:szCs w:val="22"/>
        </w:rPr>
        <w:t>\</w:t>
      </w:r>
    </w:p>
    <w:p w14:paraId="6C042F83" w14:textId="51CE5B2A" w:rsidR="00552562" w:rsidRPr="00552562" w:rsidRDefault="00552562" w:rsidP="00552562">
      <w:pPr>
        <w:rPr>
          <w:sz w:val="22"/>
          <w:szCs w:val="22"/>
        </w:rPr>
      </w:pPr>
      <w:r w:rsidRPr="00552562">
        <w:rPr>
          <w:sz w:val="22"/>
          <w:szCs w:val="22"/>
        </w:rPr>
        <w:t xml:space="preserve">   RGPL=</w:t>
      </w:r>
      <w:r>
        <w:rPr>
          <w:sz w:val="22"/>
          <w:szCs w:val="22"/>
        </w:rPr>
        <w:t>Ilumina</w:t>
      </w:r>
      <w:r w:rsidRPr="00552562">
        <w:rPr>
          <w:sz w:val="22"/>
          <w:szCs w:val="22"/>
        </w:rPr>
        <w:t xml:space="preserve"> \</w:t>
      </w:r>
    </w:p>
    <w:p w14:paraId="779F9325" w14:textId="77777777" w:rsidR="00552562" w:rsidRPr="00552562" w:rsidRDefault="00552562" w:rsidP="00552562">
      <w:pPr>
        <w:rPr>
          <w:sz w:val="22"/>
          <w:szCs w:val="22"/>
        </w:rPr>
      </w:pPr>
      <w:r w:rsidRPr="00552562">
        <w:rPr>
          <w:sz w:val="22"/>
          <w:szCs w:val="22"/>
        </w:rPr>
        <w:t xml:space="preserve">   RGPU=None \</w:t>
      </w:r>
    </w:p>
    <w:p w14:paraId="45AC9E69" w14:textId="66120F37" w:rsidR="008960B6" w:rsidRPr="008960B6" w:rsidRDefault="00552562" w:rsidP="00552562">
      <w:pPr>
        <w:rPr>
          <w:sz w:val="22"/>
          <w:szCs w:val="22"/>
        </w:rPr>
      </w:pPr>
      <w:r>
        <w:rPr>
          <w:sz w:val="22"/>
          <w:szCs w:val="22"/>
        </w:rPr>
        <w:t xml:space="preserve">   RGSM=</w:t>
      </w:r>
      <w:r w:rsidRPr="00552562">
        <w:rPr>
          <w:sz w:val="22"/>
          <w:szCs w:val="22"/>
        </w:rPr>
        <w:t xml:space="preserve"> </w:t>
      </w:r>
      <w:r>
        <w:rPr>
          <w:sz w:val="22"/>
          <w:szCs w:val="22"/>
        </w:rPr>
        <w:t>NA12878</w:t>
      </w:r>
    </w:p>
    <w:p w14:paraId="76E4BBFF" w14:textId="77777777" w:rsidR="008960B6" w:rsidRDefault="008960B6" w:rsidP="00F963DD">
      <w:pPr>
        <w:rPr>
          <w:sz w:val="22"/>
          <w:szCs w:val="22"/>
        </w:rPr>
      </w:pPr>
    </w:p>
    <w:p w14:paraId="097973C4" w14:textId="77777777" w:rsidR="00552562" w:rsidRDefault="00552562" w:rsidP="00F963DD">
      <w:pPr>
        <w:rPr>
          <w:sz w:val="22"/>
          <w:szCs w:val="22"/>
        </w:rPr>
      </w:pPr>
    </w:p>
    <w:p w14:paraId="0B1451A0" w14:textId="77777777" w:rsidR="00552562" w:rsidRDefault="00552562" w:rsidP="00552562">
      <w:pPr>
        <w:pStyle w:val="ListParagraph"/>
        <w:numPr>
          <w:ilvl w:val="0"/>
          <w:numId w:val="16"/>
        </w:numPr>
        <w:rPr>
          <w:sz w:val="22"/>
          <w:szCs w:val="22"/>
        </w:rPr>
      </w:pPr>
      <w:r w:rsidRPr="00552562">
        <w:rPr>
          <w:b/>
          <w:sz w:val="22"/>
          <w:szCs w:val="22"/>
        </w:rPr>
        <w:t>Dedup</w:t>
      </w:r>
      <w:r>
        <w:rPr>
          <w:sz w:val="22"/>
          <w:szCs w:val="22"/>
        </w:rPr>
        <w:t xml:space="preserve">. </w:t>
      </w:r>
      <w:r w:rsidRPr="00552562">
        <w:rPr>
          <w:sz w:val="22"/>
          <w:szCs w:val="22"/>
        </w:rPr>
        <w:t>This will remove any reads that map to the same exact place. It is helpful to get rid of artifacts.</w:t>
      </w:r>
    </w:p>
    <w:p w14:paraId="33561B04" w14:textId="7E60E923" w:rsidR="00552562" w:rsidRPr="00552562" w:rsidRDefault="00552562" w:rsidP="00552562">
      <w:pPr>
        <w:pStyle w:val="ListParagraph"/>
        <w:ind w:left="360"/>
        <w:rPr>
          <w:sz w:val="22"/>
          <w:szCs w:val="22"/>
        </w:rPr>
      </w:pPr>
      <w:r w:rsidRPr="00552562">
        <w:rPr>
          <w:sz w:val="22"/>
          <w:szCs w:val="22"/>
        </w:rPr>
        <w:t xml:space="preserve">java </w:t>
      </w:r>
      <w:r>
        <w:rPr>
          <w:sz w:val="22"/>
          <w:szCs w:val="22"/>
        </w:rPr>
        <w:t>-</w:t>
      </w:r>
      <w:r w:rsidRPr="00552562">
        <w:rPr>
          <w:sz w:val="22"/>
          <w:szCs w:val="22"/>
        </w:rPr>
        <w:t xml:space="preserve">jar </w:t>
      </w:r>
      <w:r w:rsidRPr="008960B6">
        <w:rPr>
          <w:rFonts w:ascii="Courier" w:hAnsi="Courier"/>
          <w:sz w:val="22"/>
          <w:szCs w:val="22"/>
        </w:rPr>
        <w:t xml:space="preserve">picard.jar </w:t>
      </w:r>
      <w:r>
        <w:rPr>
          <w:sz w:val="22"/>
          <w:szCs w:val="22"/>
        </w:rPr>
        <w:t>MarkDuplicates</w:t>
      </w:r>
      <w:r w:rsidRPr="00552562">
        <w:rPr>
          <w:sz w:val="22"/>
          <w:szCs w:val="22"/>
        </w:rPr>
        <w:t>\</w:t>
      </w:r>
    </w:p>
    <w:p w14:paraId="09572BD1" w14:textId="122C056F" w:rsidR="00552562" w:rsidRPr="00552562" w:rsidRDefault="00552562" w:rsidP="00552562">
      <w:pPr>
        <w:pStyle w:val="ListParagraph"/>
        <w:ind w:left="360"/>
        <w:rPr>
          <w:sz w:val="22"/>
          <w:szCs w:val="22"/>
        </w:rPr>
      </w:pPr>
      <w:r w:rsidRPr="00552562">
        <w:rPr>
          <w:sz w:val="22"/>
          <w:szCs w:val="22"/>
        </w:rPr>
        <w:t xml:space="preserve">   INPUT=</w:t>
      </w:r>
      <w:r w:rsidRPr="00552562">
        <w:rPr>
          <w:rFonts w:ascii="Courier" w:hAnsi="Courier"/>
          <w:sz w:val="22"/>
          <w:szCs w:val="22"/>
        </w:rPr>
        <w:t xml:space="preserve"> </w:t>
      </w:r>
      <w:r w:rsidRPr="008960B6">
        <w:rPr>
          <w:rFonts w:ascii="Courier" w:hAnsi="Courier"/>
          <w:sz w:val="22"/>
          <w:szCs w:val="22"/>
        </w:rPr>
        <w:t>chr20MappingBowtie.sortedPicard</w:t>
      </w:r>
      <w:r>
        <w:rPr>
          <w:rFonts w:ascii="Courier" w:hAnsi="Courier"/>
          <w:sz w:val="22"/>
          <w:szCs w:val="22"/>
        </w:rPr>
        <w:t>.RG</w:t>
      </w:r>
      <w:r w:rsidRPr="008960B6">
        <w:rPr>
          <w:rFonts w:ascii="Courier" w:hAnsi="Courier"/>
          <w:sz w:val="22"/>
          <w:szCs w:val="22"/>
        </w:rPr>
        <w:t>.bam</w:t>
      </w:r>
      <w:r w:rsidRPr="00552562">
        <w:rPr>
          <w:sz w:val="22"/>
          <w:szCs w:val="22"/>
        </w:rPr>
        <w:t xml:space="preserve"> \</w:t>
      </w:r>
    </w:p>
    <w:p w14:paraId="7038AFB7" w14:textId="536286C8" w:rsidR="00552562" w:rsidRPr="00552562" w:rsidRDefault="00552562" w:rsidP="00552562">
      <w:pPr>
        <w:pStyle w:val="ListParagraph"/>
        <w:ind w:left="360"/>
        <w:rPr>
          <w:sz w:val="22"/>
          <w:szCs w:val="22"/>
        </w:rPr>
      </w:pPr>
      <w:r w:rsidRPr="00552562">
        <w:rPr>
          <w:sz w:val="22"/>
          <w:szCs w:val="22"/>
        </w:rPr>
        <w:t xml:space="preserve">   OUTPUT=</w:t>
      </w:r>
      <w:r w:rsidRPr="00552562">
        <w:rPr>
          <w:rFonts w:ascii="Courier" w:hAnsi="Courier"/>
          <w:sz w:val="22"/>
          <w:szCs w:val="22"/>
        </w:rPr>
        <w:t xml:space="preserve"> </w:t>
      </w:r>
      <w:r w:rsidRPr="008960B6">
        <w:rPr>
          <w:rFonts w:ascii="Courier" w:hAnsi="Courier"/>
          <w:sz w:val="22"/>
          <w:szCs w:val="22"/>
        </w:rPr>
        <w:t>chr20MappingBowtie.sortedPicard</w:t>
      </w:r>
      <w:r>
        <w:rPr>
          <w:rFonts w:ascii="Courier" w:hAnsi="Courier"/>
          <w:sz w:val="22"/>
          <w:szCs w:val="22"/>
        </w:rPr>
        <w:t>.RG.dedup</w:t>
      </w:r>
      <w:r w:rsidRPr="008960B6">
        <w:rPr>
          <w:rFonts w:ascii="Courier" w:hAnsi="Courier"/>
          <w:sz w:val="22"/>
          <w:szCs w:val="22"/>
        </w:rPr>
        <w:t>.bam</w:t>
      </w:r>
      <w:r w:rsidRPr="00552562">
        <w:rPr>
          <w:sz w:val="22"/>
          <w:szCs w:val="22"/>
        </w:rPr>
        <w:t xml:space="preserve"> \</w:t>
      </w:r>
    </w:p>
    <w:p w14:paraId="49B9E190" w14:textId="0781B304" w:rsidR="00552562" w:rsidRPr="00552562" w:rsidRDefault="00552562" w:rsidP="00552562">
      <w:pPr>
        <w:pStyle w:val="ListParagraph"/>
        <w:ind w:left="360"/>
        <w:rPr>
          <w:sz w:val="22"/>
          <w:szCs w:val="22"/>
        </w:rPr>
      </w:pPr>
      <w:r w:rsidRPr="00552562">
        <w:rPr>
          <w:sz w:val="22"/>
          <w:szCs w:val="22"/>
        </w:rPr>
        <w:t xml:space="preserve">   METRICS_FILE= dedup.metrics \</w:t>
      </w:r>
    </w:p>
    <w:p w14:paraId="7B0F224F" w14:textId="77777777" w:rsidR="00552562" w:rsidRPr="00552562" w:rsidRDefault="00552562" w:rsidP="00552562">
      <w:pPr>
        <w:pStyle w:val="ListParagraph"/>
        <w:ind w:left="360"/>
        <w:rPr>
          <w:sz w:val="22"/>
          <w:szCs w:val="22"/>
        </w:rPr>
      </w:pPr>
      <w:r w:rsidRPr="00552562">
        <w:rPr>
          <w:sz w:val="22"/>
          <w:szCs w:val="22"/>
        </w:rPr>
        <w:t xml:space="preserve">   REMOVE_DUPLICATES=TRUE \</w:t>
      </w:r>
    </w:p>
    <w:p w14:paraId="0EA4181B" w14:textId="77777777" w:rsidR="00552562" w:rsidRPr="00552562" w:rsidRDefault="00552562" w:rsidP="00552562">
      <w:pPr>
        <w:pStyle w:val="ListParagraph"/>
        <w:ind w:left="360"/>
        <w:rPr>
          <w:sz w:val="22"/>
          <w:szCs w:val="22"/>
        </w:rPr>
      </w:pPr>
      <w:r w:rsidRPr="00552562">
        <w:rPr>
          <w:sz w:val="22"/>
          <w:szCs w:val="22"/>
        </w:rPr>
        <w:t xml:space="preserve">   ASSUME_SORTED=TRUE \</w:t>
      </w:r>
    </w:p>
    <w:p w14:paraId="333E0D0E" w14:textId="483D6A66" w:rsidR="00552562" w:rsidRPr="00552562" w:rsidRDefault="00552562" w:rsidP="00552562">
      <w:pPr>
        <w:pStyle w:val="ListParagraph"/>
        <w:ind w:left="360"/>
        <w:rPr>
          <w:sz w:val="22"/>
          <w:szCs w:val="22"/>
        </w:rPr>
      </w:pPr>
      <w:r w:rsidRPr="00552562">
        <w:rPr>
          <w:sz w:val="22"/>
          <w:szCs w:val="22"/>
        </w:rPr>
        <w:t xml:space="preserve">   MAX_FILE_HANDLES_FOR_READ_ENDS_MAP=1000</w:t>
      </w:r>
    </w:p>
    <w:p w14:paraId="78C2DBE5" w14:textId="7DF3686C" w:rsidR="00552562" w:rsidRDefault="00552562" w:rsidP="00552562">
      <w:pPr>
        <w:rPr>
          <w:sz w:val="22"/>
          <w:szCs w:val="22"/>
        </w:rPr>
      </w:pPr>
    </w:p>
    <w:p w14:paraId="74B86F75" w14:textId="4504F7DF" w:rsidR="00552562" w:rsidRPr="00482CBD" w:rsidRDefault="00552562" w:rsidP="00482CBD">
      <w:pPr>
        <w:pStyle w:val="ListParagraph"/>
        <w:numPr>
          <w:ilvl w:val="0"/>
          <w:numId w:val="16"/>
        </w:numPr>
        <w:rPr>
          <w:b/>
          <w:sz w:val="22"/>
          <w:szCs w:val="22"/>
        </w:rPr>
      </w:pPr>
      <w:r w:rsidRPr="00482CBD">
        <w:rPr>
          <w:b/>
          <w:sz w:val="22"/>
          <w:szCs w:val="22"/>
        </w:rPr>
        <w:t>Index and realign</w:t>
      </w:r>
      <w:r w:rsidR="002912F2">
        <w:rPr>
          <w:b/>
          <w:sz w:val="22"/>
          <w:szCs w:val="22"/>
        </w:rPr>
        <w:t xml:space="preserve"> around indels</w:t>
      </w:r>
      <w:r w:rsidR="00852246" w:rsidRPr="00482CBD">
        <w:rPr>
          <w:b/>
          <w:sz w:val="22"/>
          <w:szCs w:val="22"/>
        </w:rPr>
        <w:t xml:space="preserve"> </w:t>
      </w:r>
    </w:p>
    <w:p w14:paraId="0753C079" w14:textId="41D83669" w:rsidR="00552562" w:rsidRDefault="00196BB5" w:rsidP="00552562">
      <w:pPr>
        <w:widowControl w:val="0"/>
        <w:autoSpaceDE w:val="0"/>
        <w:autoSpaceDN w:val="0"/>
        <w:adjustRightInd w:val="0"/>
        <w:rPr>
          <w:rFonts w:ascii="Courier" w:hAnsi="Courier"/>
          <w:sz w:val="22"/>
          <w:szCs w:val="22"/>
        </w:rPr>
      </w:pPr>
      <w:r>
        <w:rPr>
          <w:rFonts w:ascii="Courier" w:hAnsi="Courier" w:cs="Consolas"/>
          <w:color w:val="262626"/>
          <w:sz w:val="22"/>
          <w:szCs w:val="22"/>
        </w:rPr>
        <w:t>./</w:t>
      </w:r>
      <w:r w:rsidR="00552562" w:rsidRPr="00552562">
        <w:rPr>
          <w:rFonts w:ascii="Courier" w:hAnsi="Courier" w:cs="Consolas"/>
          <w:color w:val="262626"/>
          <w:sz w:val="22"/>
          <w:szCs w:val="22"/>
        </w:rPr>
        <w:t xml:space="preserve">samtools index </w:t>
      </w:r>
      <w:r w:rsidR="00552562" w:rsidRPr="008960B6">
        <w:rPr>
          <w:rFonts w:ascii="Courier" w:hAnsi="Courier"/>
          <w:sz w:val="22"/>
          <w:szCs w:val="22"/>
        </w:rPr>
        <w:t>chr20MappingBowtie.sortedPicard</w:t>
      </w:r>
      <w:r w:rsidR="00552562">
        <w:rPr>
          <w:rFonts w:ascii="Courier" w:hAnsi="Courier"/>
          <w:sz w:val="22"/>
          <w:szCs w:val="22"/>
        </w:rPr>
        <w:t>.RG.dedup</w:t>
      </w:r>
      <w:r w:rsidR="00552562" w:rsidRPr="008960B6">
        <w:rPr>
          <w:rFonts w:ascii="Courier" w:hAnsi="Courier"/>
          <w:sz w:val="22"/>
          <w:szCs w:val="22"/>
        </w:rPr>
        <w:t>.ba</w:t>
      </w:r>
      <w:r w:rsidR="00552562">
        <w:rPr>
          <w:rFonts w:ascii="Courier" w:hAnsi="Courier"/>
          <w:sz w:val="22"/>
          <w:szCs w:val="22"/>
        </w:rPr>
        <w:t>m</w:t>
      </w:r>
    </w:p>
    <w:p w14:paraId="0406775B" w14:textId="77777777" w:rsidR="00552562" w:rsidRPr="00482CBD" w:rsidRDefault="00552562" w:rsidP="00552562">
      <w:pPr>
        <w:widowControl w:val="0"/>
        <w:autoSpaceDE w:val="0"/>
        <w:autoSpaceDN w:val="0"/>
        <w:adjustRightInd w:val="0"/>
        <w:rPr>
          <w:rFonts w:cs="Consolas"/>
          <w:color w:val="262626"/>
          <w:sz w:val="22"/>
          <w:szCs w:val="22"/>
        </w:rPr>
      </w:pPr>
    </w:p>
    <w:p w14:paraId="0BF7679B" w14:textId="1EB9F7C4" w:rsidR="002C51DB" w:rsidRDefault="002C51DB" w:rsidP="00552562">
      <w:pPr>
        <w:widowControl w:val="0"/>
        <w:autoSpaceDE w:val="0"/>
        <w:autoSpaceDN w:val="0"/>
        <w:adjustRightInd w:val="0"/>
        <w:rPr>
          <w:rFonts w:cs="Consolas"/>
          <w:color w:val="262626"/>
          <w:sz w:val="22"/>
          <w:szCs w:val="22"/>
        </w:rPr>
      </w:pPr>
      <w:r w:rsidRPr="00482CBD">
        <w:rPr>
          <w:rFonts w:cs="Consolas"/>
          <w:color w:val="262626"/>
          <w:sz w:val="22"/>
          <w:szCs w:val="22"/>
        </w:rPr>
        <w:t>To run the following command, make sure that the chr20.dict fil</w:t>
      </w:r>
      <w:r w:rsidR="00CD6320" w:rsidRPr="00482CBD">
        <w:rPr>
          <w:rFonts w:cs="Consolas"/>
          <w:color w:val="262626"/>
          <w:sz w:val="22"/>
          <w:szCs w:val="22"/>
        </w:rPr>
        <w:t>e is where the chr20.fa file is, and that the samtools index file is where the bam file is</w:t>
      </w:r>
      <w:r w:rsidR="002419C4">
        <w:rPr>
          <w:rFonts w:cs="Consolas"/>
          <w:color w:val="262626"/>
          <w:sz w:val="22"/>
          <w:szCs w:val="22"/>
        </w:rPr>
        <w:t xml:space="preserve"> (preferably both in the same folder where </w:t>
      </w:r>
      <w:r w:rsidR="002419C4" w:rsidRPr="00552562">
        <w:rPr>
          <w:rFonts w:ascii="Courier" w:hAnsi="Courier" w:cs="Consolas"/>
          <w:color w:val="262626"/>
          <w:sz w:val="22"/>
          <w:szCs w:val="22"/>
        </w:rPr>
        <w:t>GenomeAnalysisTK</w:t>
      </w:r>
      <w:r w:rsidR="002419C4">
        <w:rPr>
          <w:rFonts w:cs="Consolas"/>
          <w:color w:val="262626"/>
          <w:sz w:val="22"/>
          <w:szCs w:val="22"/>
        </w:rPr>
        <w:t xml:space="preserve"> is)</w:t>
      </w:r>
      <w:r w:rsidR="00CD6320" w:rsidRPr="00482CBD">
        <w:rPr>
          <w:rFonts w:cs="Consolas"/>
          <w:color w:val="262626"/>
          <w:sz w:val="22"/>
          <w:szCs w:val="22"/>
        </w:rPr>
        <w:t>.</w:t>
      </w:r>
    </w:p>
    <w:p w14:paraId="326A2D8E" w14:textId="77777777" w:rsidR="00CB15CB" w:rsidRPr="00482CBD" w:rsidRDefault="00CB15CB" w:rsidP="00552562">
      <w:pPr>
        <w:widowControl w:val="0"/>
        <w:autoSpaceDE w:val="0"/>
        <w:autoSpaceDN w:val="0"/>
        <w:adjustRightInd w:val="0"/>
        <w:rPr>
          <w:rFonts w:cs="Consolas"/>
          <w:color w:val="262626"/>
          <w:sz w:val="22"/>
          <w:szCs w:val="22"/>
        </w:rPr>
      </w:pPr>
    </w:p>
    <w:p w14:paraId="330B8D6B" w14:textId="10B7F55D"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#identifying indels</w:t>
      </w:r>
      <w:r w:rsidR="00852246">
        <w:rPr>
          <w:rFonts w:ascii="Courier" w:hAnsi="Courier" w:cs="Consolas"/>
          <w:color w:val="262626"/>
          <w:sz w:val="22"/>
          <w:szCs w:val="22"/>
        </w:rPr>
        <w:t xml:space="preserve"> </w:t>
      </w:r>
      <w:r w:rsidR="00852246">
        <w:rPr>
          <w:sz w:val="22"/>
          <w:szCs w:val="22"/>
        </w:rPr>
        <w:t>(adjust for proper paths to files!)</w:t>
      </w:r>
    </w:p>
    <w:p w14:paraId="5D3D19D3" w14:textId="754F32BE"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java -</w:t>
      </w:r>
      <w:r w:rsidR="00861150">
        <w:rPr>
          <w:rFonts w:ascii="Courier" w:hAnsi="Courier" w:cs="Consolas"/>
          <w:color w:val="262626"/>
          <w:sz w:val="22"/>
          <w:szCs w:val="22"/>
        </w:rPr>
        <w:t>jar</w:t>
      </w:r>
      <w:r w:rsidRPr="00552562">
        <w:rPr>
          <w:rFonts w:ascii="Courier" w:hAnsi="Courier" w:cs="Consolas"/>
          <w:color w:val="262626"/>
          <w:sz w:val="22"/>
          <w:szCs w:val="22"/>
        </w:rPr>
        <w:t xml:space="preserve"> GenomeAnalysisTK.jar \</w:t>
      </w:r>
    </w:p>
    <w:p w14:paraId="0C14AE0D" w14:textId="77777777"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-T RealignerTargetCreator \</w:t>
      </w:r>
    </w:p>
    <w:p w14:paraId="1065E438" w14:textId="28777523"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-R </w:t>
      </w:r>
      <w:r w:rsidR="00DA58F0">
        <w:rPr>
          <w:rFonts w:ascii="Courier" w:hAnsi="Courier" w:cs="Consolas"/>
          <w:color w:val="262626"/>
          <w:sz w:val="22"/>
          <w:szCs w:val="22"/>
        </w:rPr>
        <w:t>chr20.fa</w:t>
      </w:r>
      <w:r w:rsidRPr="00552562">
        <w:rPr>
          <w:rFonts w:ascii="Courier" w:hAnsi="Courier" w:cs="Consolas"/>
          <w:color w:val="262626"/>
          <w:sz w:val="22"/>
          <w:szCs w:val="22"/>
        </w:rPr>
        <w:t xml:space="preserve"> \</w:t>
      </w:r>
    </w:p>
    <w:p w14:paraId="2FF0F45D" w14:textId="2638ACCD"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-I </w:t>
      </w:r>
      <w:r w:rsidR="00DA58F0" w:rsidRPr="008960B6">
        <w:rPr>
          <w:rFonts w:ascii="Courier" w:hAnsi="Courier"/>
          <w:sz w:val="22"/>
          <w:szCs w:val="22"/>
        </w:rPr>
        <w:t>chr20MappingBowtie.sortedPicard</w:t>
      </w:r>
      <w:r w:rsidR="00DA58F0">
        <w:rPr>
          <w:rFonts w:ascii="Courier" w:hAnsi="Courier"/>
          <w:sz w:val="22"/>
          <w:szCs w:val="22"/>
        </w:rPr>
        <w:t>.RG</w:t>
      </w:r>
      <w:r w:rsidR="00DA58F0" w:rsidRPr="008960B6">
        <w:rPr>
          <w:rFonts w:ascii="Courier" w:hAnsi="Courier"/>
          <w:sz w:val="22"/>
          <w:szCs w:val="22"/>
        </w:rPr>
        <w:t>.</w:t>
      </w:r>
      <w:r w:rsidR="002611A2">
        <w:rPr>
          <w:rFonts w:ascii="Courier" w:hAnsi="Courier"/>
          <w:sz w:val="22"/>
          <w:szCs w:val="22"/>
        </w:rPr>
        <w:t>dedup.</w:t>
      </w:r>
      <w:r w:rsidR="00DA58F0" w:rsidRPr="008960B6">
        <w:rPr>
          <w:rFonts w:ascii="Courier" w:hAnsi="Courier"/>
          <w:sz w:val="22"/>
          <w:szCs w:val="22"/>
        </w:rPr>
        <w:t>bam</w:t>
      </w:r>
      <w:r w:rsidR="00DA58F0" w:rsidRPr="00552562">
        <w:rPr>
          <w:sz w:val="22"/>
          <w:szCs w:val="22"/>
        </w:rPr>
        <w:t xml:space="preserve"> </w:t>
      </w:r>
      <w:r w:rsidRPr="00552562">
        <w:rPr>
          <w:rFonts w:ascii="Courier" w:hAnsi="Courier" w:cs="Consolas"/>
          <w:color w:val="262626"/>
          <w:sz w:val="22"/>
          <w:szCs w:val="22"/>
        </w:rPr>
        <w:t>\</w:t>
      </w:r>
    </w:p>
    <w:p w14:paraId="2C2F9DD2" w14:textId="54F07FC9" w:rsidR="00552562" w:rsidRPr="00552562" w:rsidRDefault="00552562" w:rsidP="00552562">
      <w:pPr>
        <w:rPr>
          <w:rFonts w:ascii="Courier" w:hAnsi="Courier" w:cs="Consolas"/>
          <w:color w:val="262626"/>
          <w:sz w:val="22"/>
          <w:szCs w:val="22"/>
        </w:rPr>
      </w:pPr>
      <w:r w:rsidRPr="00552562">
        <w:rPr>
          <w:rFonts w:ascii="Courier" w:hAnsi="Courier" w:cs="Consolas"/>
          <w:color w:val="262626"/>
          <w:sz w:val="22"/>
          <w:szCs w:val="22"/>
        </w:rPr>
        <w:t xml:space="preserve">   -o </w:t>
      </w:r>
      <w:r w:rsidR="00DA58F0" w:rsidRPr="008960B6">
        <w:rPr>
          <w:rFonts w:ascii="Courier" w:hAnsi="Courier"/>
          <w:sz w:val="22"/>
          <w:szCs w:val="22"/>
        </w:rPr>
        <w:t>chr20MappingBowtie.</w:t>
      </w:r>
      <w:r w:rsidR="00DA58F0">
        <w:rPr>
          <w:rFonts w:ascii="Courier" w:hAnsi="Courier"/>
          <w:sz w:val="22"/>
          <w:szCs w:val="22"/>
        </w:rPr>
        <w:t>forRealign</w:t>
      </w:r>
      <w:r w:rsidR="005C0469">
        <w:rPr>
          <w:rFonts w:ascii="Courier" w:hAnsi="Courier"/>
          <w:sz w:val="22"/>
          <w:szCs w:val="22"/>
        </w:rPr>
        <w:t>.intervals</w:t>
      </w:r>
    </w:p>
    <w:p w14:paraId="54DE6ECB" w14:textId="77777777" w:rsidR="00552562" w:rsidRPr="00552562" w:rsidRDefault="00552562" w:rsidP="00552562">
      <w:pPr>
        <w:widowControl w:val="0"/>
        <w:autoSpaceDE w:val="0"/>
        <w:autoSpaceDN w:val="0"/>
        <w:adjustRightInd w:val="0"/>
        <w:rPr>
          <w:rFonts w:ascii="Courier" w:hAnsi="Courier" w:cs="Consolas"/>
          <w:color w:val="262626"/>
          <w:sz w:val="22"/>
          <w:szCs w:val="22"/>
        </w:rPr>
      </w:pPr>
    </w:p>
    <w:p w14:paraId="744D31C4" w14:textId="256EBAD7"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java -</w:t>
      </w:r>
      <w:r w:rsidR="00B35B7F">
        <w:rPr>
          <w:rFonts w:ascii="Courier" w:hAnsi="Courier" w:cs="Consolas"/>
          <w:color w:val="262626"/>
          <w:sz w:val="22"/>
          <w:szCs w:val="22"/>
        </w:rPr>
        <w:t>jar</w:t>
      </w:r>
      <w:r w:rsidRPr="00552562">
        <w:rPr>
          <w:rFonts w:ascii="Courier" w:hAnsi="Courier" w:cs="Consolas"/>
          <w:color w:val="262626"/>
          <w:sz w:val="22"/>
          <w:szCs w:val="22"/>
        </w:rPr>
        <w:t xml:space="preserve"> </w:t>
      </w:r>
      <w:r w:rsidR="00DA58F0" w:rsidRPr="00552562">
        <w:rPr>
          <w:rFonts w:ascii="Courier" w:hAnsi="Courier" w:cs="Consolas"/>
          <w:color w:val="262626"/>
          <w:sz w:val="22"/>
          <w:szCs w:val="22"/>
        </w:rPr>
        <w:t>GenomeAnalysisTK.jar</w:t>
      </w:r>
      <w:r w:rsidRPr="00552562">
        <w:rPr>
          <w:rFonts w:ascii="Courier" w:hAnsi="Courier" w:cs="Consolas"/>
          <w:color w:val="262626"/>
          <w:sz w:val="22"/>
          <w:szCs w:val="22"/>
        </w:rPr>
        <w:t xml:space="preserve"> \</w:t>
      </w:r>
    </w:p>
    <w:p w14:paraId="507B2C1B" w14:textId="77777777"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-T IndelRealigner \</w:t>
      </w:r>
    </w:p>
    <w:p w14:paraId="2057E40C" w14:textId="2F39CECC"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-R </w:t>
      </w:r>
      <w:r w:rsidR="00DA58F0">
        <w:rPr>
          <w:rFonts w:ascii="Courier" w:hAnsi="Courier" w:cs="Consolas"/>
          <w:color w:val="262626"/>
          <w:sz w:val="22"/>
          <w:szCs w:val="22"/>
        </w:rPr>
        <w:t>chr20.fa</w:t>
      </w:r>
      <w:r w:rsidRPr="00552562">
        <w:rPr>
          <w:rFonts w:ascii="Courier" w:hAnsi="Courier" w:cs="Consolas"/>
          <w:color w:val="262626"/>
          <w:sz w:val="22"/>
          <w:szCs w:val="22"/>
        </w:rPr>
        <w:t xml:space="preserve"> \</w:t>
      </w:r>
    </w:p>
    <w:p w14:paraId="66D46AD6" w14:textId="2B34E901"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-I </w:t>
      </w:r>
      <w:r w:rsidR="00B35B7F" w:rsidRPr="008960B6">
        <w:rPr>
          <w:rFonts w:ascii="Courier" w:hAnsi="Courier"/>
          <w:sz w:val="22"/>
          <w:szCs w:val="22"/>
        </w:rPr>
        <w:t>chr20MappingBowtie.sortedPicard</w:t>
      </w:r>
      <w:r w:rsidR="00B35B7F">
        <w:rPr>
          <w:rFonts w:ascii="Courier" w:hAnsi="Courier"/>
          <w:sz w:val="22"/>
          <w:szCs w:val="22"/>
        </w:rPr>
        <w:t>.RG</w:t>
      </w:r>
      <w:r w:rsidR="00B35B7F" w:rsidRPr="008960B6">
        <w:rPr>
          <w:rFonts w:ascii="Courier" w:hAnsi="Courier"/>
          <w:sz w:val="22"/>
          <w:szCs w:val="22"/>
        </w:rPr>
        <w:t>.</w:t>
      </w:r>
      <w:r w:rsidR="00B35B7F">
        <w:rPr>
          <w:rFonts w:ascii="Courier" w:hAnsi="Courier"/>
          <w:sz w:val="22"/>
          <w:szCs w:val="22"/>
        </w:rPr>
        <w:t>dedup.</w:t>
      </w:r>
      <w:r w:rsidR="00B35B7F" w:rsidRPr="008960B6">
        <w:rPr>
          <w:rFonts w:ascii="Courier" w:hAnsi="Courier"/>
          <w:sz w:val="22"/>
          <w:szCs w:val="22"/>
        </w:rPr>
        <w:t>bam</w:t>
      </w:r>
      <w:r w:rsidR="00B35B7F" w:rsidRPr="00552562">
        <w:rPr>
          <w:sz w:val="22"/>
          <w:szCs w:val="22"/>
        </w:rPr>
        <w:t xml:space="preserve"> </w:t>
      </w:r>
      <w:r w:rsidRPr="00552562">
        <w:rPr>
          <w:rFonts w:ascii="Courier" w:hAnsi="Courier" w:cs="Consolas"/>
          <w:color w:val="262626"/>
          <w:sz w:val="22"/>
          <w:szCs w:val="22"/>
        </w:rPr>
        <w:t>\</w:t>
      </w:r>
    </w:p>
    <w:p w14:paraId="7E1382B5" w14:textId="28157567" w:rsidR="00552562" w:rsidRPr="00552562" w:rsidRDefault="00552562" w:rsidP="00552562">
      <w:pPr>
        <w:widowControl w:val="0"/>
        <w:autoSpaceDE w:val="0"/>
        <w:autoSpaceDN w:val="0"/>
        <w:adjustRightInd w:val="0"/>
        <w:rPr>
          <w:rFonts w:ascii="Courier" w:hAnsi="Courier" w:cs="Consolas"/>
          <w:color w:val="262626"/>
          <w:sz w:val="22"/>
          <w:szCs w:val="22"/>
        </w:rPr>
      </w:pPr>
      <w:r w:rsidRPr="00552562">
        <w:rPr>
          <w:rFonts w:ascii="Courier" w:hAnsi="Courier" w:cs="Consolas"/>
          <w:color w:val="262626"/>
          <w:sz w:val="22"/>
          <w:szCs w:val="22"/>
        </w:rPr>
        <w:t xml:space="preserve">  -targetIntervals </w:t>
      </w:r>
      <w:r w:rsidR="00DA58F0" w:rsidRPr="008960B6">
        <w:rPr>
          <w:rFonts w:ascii="Courier" w:hAnsi="Courier"/>
          <w:sz w:val="22"/>
          <w:szCs w:val="22"/>
        </w:rPr>
        <w:t>chr20MappingBowtie.</w:t>
      </w:r>
      <w:r w:rsidR="00DA58F0">
        <w:rPr>
          <w:rFonts w:ascii="Courier" w:hAnsi="Courier"/>
          <w:sz w:val="22"/>
          <w:szCs w:val="22"/>
        </w:rPr>
        <w:t>forRealign</w:t>
      </w:r>
      <w:r w:rsidR="005C0469">
        <w:rPr>
          <w:rFonts w:ascii="Courier" w:hAnsi="Courier"/>
          <w:sz w:val="22"/>
          <w:szCs w:val="22"/>
        </w:rPr>
        <w:t>.intervals</w:t>
      </w:r>
      <w:r w:rsidR="00DA58F0" w:rsidRPr="00552562">
        <w:rPr>
          <w:rFonts w:ascii="Courier" w:hAnsi="Courier" w:cs="Consolas"/>
          <w:color w:val="262626"/>
          <w:sz w:val="22"/>
          <w:szCs w:val="22"/>
        </w:rPr>
        <w:t xml:space="preserve"> </w:t>
      </w:r>
      <w:r w:rsidRPr="00552562">
        <w:rPr>
          <w:rFonts w:ascii="Courier" w:hAnsi="Courier" w:cs="Consolas"/>
          <w:color w:val="262626"/>
          <w:sz w:val="22"/>
          <w:szCs w:val="22"/>
        </w:rPr>
        <w:t>\</w:t>
      </w:r>
    </w:p>
    <w:p w14:paraId="39C63B5C" w14:textId="68431453" w:rsidR="00552562" w:rsidRDefault="00552562" w:rsidP="00552562">
      <w:pPr>
        <w:rPr>
          <w:rFonts w:ascii="Courier" w:hAnsi="Courier" w:cs="Consolas"/>
          <w:color w:val="262626"/>
          <w:sz w:val="22"/>
          <w:szCs w:val="22"/>
        </w:rPr>
      </w:pPr>
      <w:r w:rsidRPr="00552562">
        <w:rPr>
          <w:rFonts w:ascii="Courier" w:hAnsi="Courier" w:cs="Consolas"/>
          <w:color w:val="262626"/>
          <w:sz w:val="22"/>
          <w:szCs w:val="22"/>
        </w:rPr>
        <w:t xml:space="preserve">   -o </w:t>
      </w:r>
      <w:r w:rsidR="00DA58F0" w:rsidRPr="008960B6">
        <w:rPr>
          <w:rFonts w:ascii="Courier" w:hAnsi="Courier"/>
          <w:sz w:val="22"/>
          <w:szCs w:val="22"/>
        </w:rPr>
        <w:t>chr20MappingBowtie</w:t>
      </w:r>
      <w:r w:rsidRPr="00552562">
        <w:rPr>
          <w:rFonts w:ascii="Courier" w:hAnsi="Courier" w:cs="Consolas"/>
          <w:color w:val="262626"/>
          <w:sz w:val="22"/>
          <w:szCs w:val="22"/>
        </w:rPr>
        <w:t>.realign.bam</w:t>
      </w:r>
    </w:p>
    <w:p w14:paraId="331CDBAA" w14:textId="77777777" w:rsidR="00B0237B" w:rsidRPr="0052678C" w:rsidRDefault="00B0237B" w:rsidP="00552562">
      <w:pPr>
        <w:rPr>
          <w:rFonts w:ascii="Courier" w:hAnsi="Courier" w:cs="Consolas"/>
          <w:color w:val="000000" w:themeColor="text1"/>
          <w:sz w:val="22"/>
          <w:szCs w:val="22"/>
        </w:rPr>
      </w:pPr>
    </w:p>
    <w:p w14:paraId="266DD0B0" w14:textId="6F5004F0" w:rsidR="00B35B7F" w:rsidRPr="0052678C" w:rsidRDefault="00163259" w:rsidP="00163259">
      <w:pPr>
        <w:pStyle w:val="ListParagraph"/>
        <w:numPr>
          <w:ilvl w:val="0"/>
          <w:numId w:val="16"/>
        </w:numPr>
        <w:rPr>
          <w:rFonts w:cs="Consolas"/>
          <w:color w:val="000000" w:themeColor="text1"/>
          <w:sz w:val="22"/>
          <w:szCs w:val="22"/>
        </w:rPr>
      </w:pPr>
      <w:r w:rsidRPr="0052678C">
        <w:rPr>
          <w:rFonts w:cs="Consolas"/>
          <w:b/>
          <w:bCs/>
          <w:color w:val="000000" w:themeColor="text1"/>
          <w:sz w:val="22"/>
          <w:szCs w:val="22"/>
        </w:rPr>
        <w:t>Compare the realigned BAM file to original BAM around an indel</w:t>
      </w:r>
    </w:p>
    <w:p w14:paraId="53DDC316" w14:textId="77777777" w:rsidR="00163259" w:rsidRPr="0052678C" w:rsidRDefault="00163259" w:rsidP="00163259">
      <w:pPr>
        <w:pStyle w:val="ListParagraph"/>
        <w:numPr>
          <w:ilvl w:val="1"/>
          <w:numId w:val="16"/>
        </w:numPr>
        <w:rPr>
          <w:rFonts w:cs="Consolas"/>
          <w:color w:val="000000" w:themeColor="text1"/>
          <w:sz w:val="22"/>
          <w:szCs w:val="22"/>
        </w:rPr>
      </w:pPr>
      <w:r w:rsidRPr="0052678C">
        <w:rPr>
          <w:rFonts w:cs="Consolas"/>
          <w:color w:val="000000" w:themeColor="text1"/>
          <w:sz w:val="22"/>
          <w:szCs w:val="22"/>
        </w:rPr>
        <w:t>Open the realigned BAM file in IGV</w:t>
      </w:r>
    </w:p>
    <w:p w14:paraId="7D92151B" w14:textId="77777777" w:rsidR="00163259" w:rsidRPr="0052678C" w:rsidRDefault="00163259" w:rsidP="00163259">
      <w:pPr>
        <w:pStyle w:val="ListParagraph"/>
        <w:numPr>
          <w:ilvl w:val="1"/>
          <w:numId w:val="16"/>
        </w:numPr>
        <w:rPr>
          <w:rFonts w:cs="Consolas"/>
          <w:color w:val="000000" w:themeColor="text1"/>
          <w:sz w:val="22"/>
          <w:szCs w:val="22"/>
        </w:rPr>
      </w:pPr>
      <w:r w:rsidRPr="0052678C">
        <w:rPr>
          <w:rFonts w:cs="Consolas"/>
          <w:color w:val="000000" w:themeColor="text1"/>
          <w:sz w:val="22"/>
          <w:szCs w:val="22"/>
        </w:rPr>
        <w:t>It should appear as a new frame below the already opened previous BAM</w:t>
      </w:r>
    </w:p>
    <w:p w14:paraId="68409F26" w14:textId="77777777" w:rsidR="00163259" w:rsidRPr="0052678C" w:rsidRDefault="00163259" w:rsidP="00163259">
      <w:pPr>
        <w:pStyle w:val="ListParagraph"/>
        <w:numPr>
          <w:ilvl w:val="1"/>
          <w:numId w:val="16"/>
        </w:numPr>
        <w:rPr>
          <w:rFonts w:cs="Consolas"/>
          <w:color w:val="000000" w:themeColor="text1"/>
          <w:sz w:val="22"/>
          <w:szCs w:val="22"/>
        </w:rPr>
      </w:pPr>
      <w:r w:rsidRPr="0052678C">
        <w:rPr>
          <w:rFonts w:cs="Consolas"/>
          <w:color w:val="000000" w:themeColor="text1"/>
          <w:sz w:val="22"/>
          <w:szCs w:val="22"/>
        </w:rPr>
        <w:t>Generally, the new BAM should appear identical to the old BAM except in the realigned regions</w:t>
      </w:r>
    </w:p>
    <w:p w14:paraId="122655D7" w14:textId="107B3AD8" w:rsidR="00163259" w:rsidRPr="0052678C" w:rsidRDefault="00163259" w:rsidP="00163259">
      <w:pPr>
        <w:pStyle w:val="ListParagraph"/>
        <w:numPr>
          <w:ilvl w:val="1"/>
          <w:numId w:val="16"/>
        </w:numPr>
        <w:rPr>
          <w:rFonts w:cs="Consolas"/>
          <w:color w:val="000000" w:themeColor="text1"/>
          <w:sz w:val="22"/>
          <w:szCs w:val="22"/>
        </w:rPr>
      </w:pPr>
      <w:r w:rsidRPr="0052678C">
        <w:rPr>
          <w:rFonts w:cs="Consolas"/>
          <w:color w:val="000000" w:themeColor="text1"/>
          <w:sz w:val="22"/>
          <w:szCs w:val="22"/>
        </w:rPr>
        <w:t xml:space="preserve">Find some regions with indels that have been realigned (use the </w:t>
      </w:r>
      <w:r w:rsidRPr="0052678C">
        <w:rPr>
          <w:rFonts w:ascii="Courier" w:hAnsi="Courier"/>
          <w:color w:val="000000" w:themeColor="text1"/>
          <w:sz w:val="22"/>
          <w:szCs w:val="22"/>
        </w:rPr>
        <w:t>chr20MappingBowtie.forRealign.intervals</w:t>
      </w:r>
      <w:r w:rsidRPr="0052678C">
        <w:rPr>
          <w:rFonts w:cs="Consolas"/>
          <w:color w:val="000000" w:themeColor="text1"/>
          <w:sz w:val="22"/>
          <w:szCs w:val="22"/>
        </w:rPr>
        <w:t xml:space="preserve"> file from the first step of realignment, it has a list of the realigned regions)</w:t>
      </w:r>
    </w:p>
    <w:p w14:paraId="34BE5401" w14:textId="03142A5C" w:rsidR="00163259" w:rsidRPr="0052678C" w:rsidRDefault="0096581B" w:rsidP="0096581B">
      <w:pPr>
        <w:pStyle w:val="ListParagraph"/>
        <w:numPr>
          <w:ilvl w:val="1"/>
          <w:numId w:val="16"/>
        </w:numPr>
        <w:rPr>
          <w:rFonts w:cs="Consolas"/>
          <w:color w:val="000000" w:themeColor="text1"/>
          <w:sz w:val="22"/>
          <w:szCs w:val="22"/>
        </w:rPr>
      </w:pPr>
      <w:r w:rsidRPr="0052678C">
        <w:rPr>
          <w:rFonts w:cs="Consolas"/>
          <w:color w:val="000000" w:themeColor="text1"/>
          <w:sz w:val="22"/>
          <w:szCs w:val="22"/>
        </w:rPr>
        <w:t>C</w:t>
      </w:r>
      <w:r w:rsidR="00163259" w:rsidRPr="0052678C">
        <w:rPr>
          <w:rFonts w:cs="Consolas"/>
          <w:color w:val="000000" w:themeColor="text1"/>
          <w:sz w:val="22"/>
          <w:szCs w:val="22"/>
        </w:rPr>
        <w:t xml:space="preserve">heck region </w:t>
      </w:r>
      <w:r w:rsidRPr="0052678C">
        <w:rPr>
          <w:rFonts w:cs="Consolas"/>
          <w:color w:val="000000" w:themeColor="text1"/>
          <w:sz w:val="22"/>
          <w:szCs w:val="22"/>
        </w:rPr>
        <w:t xml:space="preserve">chr20:1,163,895-1,163,976. </w:t>
      </w:r>
    </w:p>
    <w:p w14:paraId="37A9AD97" w14:textId="45BE5DAF" w:rsidR="0096581B" w:rsidRPr="0052678C" w:rsidRDefault="0096581B" w:rsidP="0096581B">
      <w:pPr>
        <w:pStyle w:val="ListParagraph"/>
        <w:numPr>
          <w:ilvl w:val="1"/>
          <w:numId w:val="16"/>
        </w:numPr>
        <w:rPr>
          <w:rFonts w:cs="Consolas"/>
          <w:color w:val="FF0000"/>
          <w:sz w:val="22"/>
          <w:szCs w:val="22"/>
        </w:rPr>
      </w:pPr>
      <w:r w:rsidRPr="0052678C">
        <w:rPr>
          <w:rFonts w:cs="Consolas"/>
          <w:color w:val="FF0000"/>
          <w:sz w:val="22"/>
          <w:szCs w:val="22"/>
        </w:rPr>
        <w:t>Describe the differences in the alignments</w:t>
      </w:r>
      <w:r w:rsidR="00B0237B" w:rsidRPr="0052678C">
        <w:rPr>
          <w:rFonts w:cs="Consolas"/>
          <w:color w:val="FF0000"/>
          <w:sz w:val="22"/>
          <w:szCs w:val="22"/>
        </w:rPr>
        <w:t xml:space="preserve"> visible in this region</w:t>
      </w:r>
      <w:r w:rsidRPr="0052678C">
        <w:rPr>
          <w:rFonts w:cs="Consolas"/>
          <w:color w:val="FF0000"/>
          <w:sz w:val="22"/>
          <w:szCs w:val="22"/>
        </w:rPr>
        <w:t xml:space="preserve"> (between the original and the realigned).</w:t>
      </w:r>
    </w:p>
    <w:p w14:paraId="5719E6DC" w14:textId="77777777" w:rsidR="0096581B" w:rsidRPr="0096581B" w:rsidRDefault="0096581B" w:rsidP="0096581B">
      <w:pPr>
        <w:pStyle w:val="ListParagraph"/>
        <w:rPr>
          <w:rFonts w:cs="Consolas"/>
          <w:color w:val="262626"/>
          <w:sz w:val="22"/>
          <w:szCs w:val="22"/>
        </w:rPr>
      </w:pPr>
    </w:p>
    <w:p w14:paraId="5DEBC7C1" w14:textId="271B5650" w:rsidR="00B35B7F" w:rsidRPr="00482CBD" w:rsidRDefault="006B024F" w:rsidP="00482CBD">
      <w:pPr>
        <w:pStyle w:val="ListParagraph"/>
        <w:numPr>
          <w:ilvl w:val="0"/>
          <w:numId w:val="17"/>
        </w:numPr>
        <w:rPr>
          <w:rFonts w:ascii="Courier" w:hAnsi="Courier"/>
          <w:b/>
          <w:sz w:val="22"/>
          <w:szCs w:val="22"/>
        </w:rPr>
      </w:pPr>
      <w:r w:rsidRPr="00482CBD">
        <w:rPr>
          <w:rFonts w:ascii="Courier" w:hAnsi="Courier"/>
          <w:b/>
          <w:sz w:val="22"/>
          <w:szCs w:val="22"/>
        </w:rPr>
        <w:t>Sort and index</w:t>
      </w:r>
    </w:p>
    <w:p w14:paraId="0377B6CA" w14:textId="572B191D" w:rsidR="006B024F" w:rsidRPr="006B024F" w:rsidRDefault="006B024F" w:rsidP="006B024F">
      <w:pPr>
        <w:widowControl w:val="0"/>
        <w:autoSpaceDE w:val="0"/>
        <w:autoSpaceDN w:val="0"/>
        <w:adjustRightInd w:val="0"/>
        <w:rPr>
          <w:rFonts w:ascii="Courier" w:hAnsi="Courier" w:cs="Consolas"/>
          <w:color w:val="262626"/>
          <w:sz w:val="22"/>
          <w:szCs w:val="22"/>
        </w:rPr>
      </w:pPr>
      <w:r w:rsidRPr="006B024F">
        <w:rPr>
          <w:rFonts w:ascii="Courier" w:hAnsi="Courier" w:cs="Consolas"/>
          <w:color w:val="262626"/>
          <w:sz w:val="22"/>
          <w:szCs w:val="22"/>
        </w:rPr>
        <w:t xml:space="preserve">./samtools sort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 xml:space="preserve">.bam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w:t>
      </w:r>
    </w:p>
    <w:p w14:paraId="22AC0E3F" w14:textId="77777777" w:rsidR="006B024F" w:rsidRPr="006B024F" w:rsidRDefault="006B024F" w:rsidP="006B024F">
      <w:pPr>
        <w:widowControl w:val="0"/>
        <w:autoSpaceDE w:val="0"/>
        <w:autoSpaceDN w:val="0"/>
        <w:adjustRightInd w:val="0"/>
        <w:rPr>
          <w:rFonts w:ascii="Courier" w:hAnsi="Courier" w:cs="Consolas"/>
          <w:color w:val="262626"/>
          <w:sz w:val="22"/>
          <w:szCs w:val="22"/>
        </w:rPr>
      </w:pPr>
    </w:p>
    <w:p w14:paraId="056FA50B" w14:textId="38281FEE" w:rsidR="006B024F" w:rsidRDefault="006B024F" w:rsidP="006B024F">
      <w:pPr>
        <w:rPr>
          <w:rFonts w:ascii="Courier" w:hAnsi="Courier" w:cs="Consolas"/>
          <w:color w:val="262626"/>
          <w:sz w:val="22"/>
          <w:szCs w:val="22"/>
        </w:rPr>
      </w:pPr>
      <w:r>
        <w:rPr>
          <w:rFonts w:ascii="Courier" w:hAnsi="Courier" w:cs="Consolas"/>
          <w:color w:val="262626"/>
          <w:sz w:val="22"/>
          <w:szCs w:val="22"/>
        </w:rPr>
        <w:t>./</w:t>
      </w:r>
      <w:r w:rsidRPr="006B024F">
        <w:rPr>
          <w:rFonts w:ascii="Courier" w:hAnsi="Courier" w:cs="Consolas"/>
          <w:color w:val="262626"/>
          <w:sz w:val="22"/>
          <w:szCs w:val="22"/>
        </w:rPr>
        <w:t xml:space="preserve">samtools index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.sorted.bam</w:t>
      </w:r>
    </w:p>
    <w:p w14:paraId="1B9E4CC2" w14:textId="77777777" w:rsidR="00585FEC" w:rsidRDefault="00585FEC" w:rsidP="006B024F">
      <w:pPr>
        <w:rPr>
          <w:rFonts w:ascii="Courier" w:hAnsi="Courier" w:cs="Consolas"/>
          <w:color w:val="262626"/>
          <w:sz w:val="22"/>
          <w:szCs w:val="22"/>
        </w:rPr>
      </w:pPr>
    </w:p>
    <w:p w14:paraId="22F37117" w14:textId="7F93E62B" w:rsidR="00585FEC" w:rsidRPr="00B56246" w:rsidRDefault="00585FEC" w:rsidP="00585FEC">
      <w:pPr>
        <w:pStyle w:val="ListParagraph"/>
        <w:numPr>
          <w:ilvl w:val="0"/>
          <w:numId w:val="17"/>
        </w:numPr>
        <w:rPr>
          <w:b/>
          <w:sz w:val="22"/>
          <w:szCs w:val="22"/>
        </w:rPr>
      </w:pPr>
      <w:r>
        <w:rPr>
          <w:rFonts w:cs="Arial"/>
          <w:color w:val="262626"/>
          <w:sz w:val="22"/>
          <w:szCs w:val="22"/>
        </w:rPr>
        <w:t>Finally!</w:t>
      </w:r>
      <w:r w:rsidRPr="00585FEC">
        <w:rPr>
          <w:rFonts w:cs="Arial"/>
          <w:color w:val="262626"/>
          <w:sz w:val="22"/>
          <w:szCs w:val="22"/>
        </w:rPr>
        <w:t xml:space="preserve"> </w:t>
      </w:r>
      <w:r w:rsidRPr="00B56246">
        <w:rPr>
          <w:rFonts w:cs="Arial"/>
          <w:b/>
          <w:color w:val="262626"/>
          <w:sz w:val="22"/>
          <w:szCs w:val="22"/>
        </w:rPr>
        <w:t>run GATK.</w:t>
      </w:r>
    </w:p>
    <w:p w14:paraId="470D54B6" w14:textId="77777777" w:rsidR="00585FEC" w:rsidRPr="00585FEC" w:rsidRDefault="00585FEC" w:rsidP="00585FEC">
      <w:pPr>
        <w:pStyle w:val="ListParagraph"/>
        <w:ind w:left="360"/>
        <w:rPr>
          <w:sz w:val="22"/>
          <w:szCs w:val="22"/>
        </w:rPr>
      </w:pPr>
    </w:p>
    <w:p w14:paraId="2792EBFE" w14:textId="52DA59B6" w:rsidR="00585FEC" w:rsidRPr="00585FEC" w:rsidRDefault="00585FEC" w:rsidP="00585FEC">
      <w:pPr>
        <w:pStyle w:val="ListParagraph"/>
        <w:ind w:left="360"/>
        <w:rPr>
          <w:rFonts w:ascii="Courier" w:hAnsi="Courier"/>
          <w:sz w:val="22"/>
          <w:szCs w:val="22"/>
        </w:rPr>
      </w:pPr>
      <w:r w:rsidRPr="00585FEC">
        <w:rPr>
          <w:rFonts w:ascii="Courier" w:hAnsi="Courier"/>
          <w:sz w:val="22"/>
          <w:szCs w:val="22"/>
        </w:rPr>
        <w:t xml:space="preserve">java </w:t>
      </w:r>
      <w:r w:rsidR="009762E8">
        <w:rPr>
          <w:rFonts w:ascii="Courier" w:hAnsi="Courier"/>
          <w:sz w:val="22"/>
          <w:szCs w:val="22"/>
        </w:rPr>
        <w:t>-</w:t>
      </w:r>
      <w:r>
        <w:rPr>
          <w:rFonts w:ascii="Courier" w:hAnsi="Courier"/>
          <w:sz w:val="22"/>
          <w:szCs w:val="22"/>
        </w:rPr>
        <w:t xml:space="preserve">jar </w:t>
      </w:r>
      <w:r w:rsidRPr="00585FEC">
        <w:rPr>
          <w:rFonts w:ascii="Courier" w:hAnsi="Courier"/>
          <w:sz w:val="22"/>
          <w:szCs w:val="22"/>
        </w:rPr>
        <w:t>GenomeAnalysisTK.jar \</w:t>
      </w:r>
    </w:p>
    <w:p w14:paraId="4A7429A4" w14:textId="1B4A9960" w:rsidR="00585FEC" w:rsidRPr="00585FEC" w:rsidRDefault="00585FEC" w:rsidP="00585FEC">
      <w:pPr>
        <w:pStyle w:val="ListParagraph"/>
        <w:ind w:left="360"/>
        <w:rPr>
          <w:rFonts w:ascii="Courier" w:hAnsi="Courier"/>
          <w:sz w:val="22"/>
          <w:szCs w:val="22"/>
        </w:rPr>
      </w:pPr>
      <w:r w:rsidRPr="00585FEC">
        <w:rPr>
          <w:rFonts w:ascii="Courier" w:hAnsi="Courier"/>
          <w:sz w:val="22"/>
          <w:szCs w:val="22"/>
        </w:rPr>
        <w:t xml:space="preserve">   -T </w:t>
      </w:r>
      <w:r w:rsidR="006501B6">
        <w:rPr>
          <w:rFonts w:ascii="Helvetica Neue" w:hAnsi="Helvetica Neue" w:cs="Helvetica Neue"/>
          <w:b/>
          <w:bCs/>
          <w:color w:val="262626"/>
          <w:sz w:val="26"/>
          <w:szCs w:val="26"/>
        </w:rPr>
        <w:t>HaplotypeCaller</w:t>
      </w:r>
      <w:r w:rsidRPr="00585FEC">
        <w:rPr>
          <w:rFonts w:ascii="Courier" w:hAnsi="Courier"/>
          <w:sz w:val="22"/>
          <w:szCs w:val="22"/>
        </w:rPr>
        <w:t>\</w:t>
      </w:r>
    </w:p>
    <w:p w14:paraId="656E6586" w14:textId="0CCA8399" w:rsidR="00585FEC" w:rsidRPr="00585FEC" w:rsidRDefault="00585FEC" w:rsidP="00585FEC">
      <w:pPr>
        <w:rPr>
          <w:rFonts w:ascii="Courier" w:hAnsi="Courier" w:cs="Consolas"/>
          <w:color w:val="262626"/>
          <w:sz w:val="22"/>
          <w:szCs w:val="22"/>
        </w:rPr>
      </w:pPr>
      <w:r w:rsidRPr="00585FEC">
        <w:rPr>
          <w:rFonts w:ascii="Courier" w:hAnsi="Courier"/>
          <w:sz w:val="22"/>
          <w:szCs w:val="22"/>
        </w:rPr>
        <w:t xml:space="preserve">   </w:t>
      </w:r>
      <w:r w:rsidR="001B7231">
        <w:rPr>
          <w:rFonts w:ascii="Courier" w:hAnsi="Courier"/>
          <w:sz w:val="22"/>
          <w:szCs w:val="22"/>
        </w:rPr>
        <w:tab/>
      </w:r>
      <w:r w:rsidRPr="00585FEC">
        <w:rPr>
          <w:rFonts w:ascii="Courier" w:hAnsi="Courier"/>
          <w:sz w:val="22"/>
          <w:szCs w:val="22"/>
        </w:rPr>
        <w:t xml:space="preserve">-I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.sorted.bam</w:t>
      </w:r>
      <w:r w:rsidRPr="00585FEC">
        <w:rPr>
          <w:rFonts w:ascii="Courier" w:hAnsi="Courier"/>
          <w:sz w:val="22"/>
          <w:szCs w:val="22"/>
        </w:rPr>
        <w:t>\</w:t>
      </w:r>
    </w:p>
    <w:p w14:paraId="5739A390" w14:textId="67F0BF09" w:rsidR="00585FEC" w:rsidRPr="00585FEC" w:rsidRDefault="00585FEC" w:rsidP="00585FEC">
      <w:pPr>
        <w:pStyle w:val="ListParagraph"/>
        <w:ind w:left="360"/>
        <w:rPr>
          <w:rFonts w:ascii="Courier" w:hAnsi="Courier"/>
          <w:sz w:val="22"/>
          <w:szCs w:val="22"/>
        </w:rPr>
      </w:pPr>
      <w:r w:rsidRPr="00585FEC">
        <w:rPr>
          <w:rFonts w:ascii="Courier" w:hAnsi="Courier"/>
          <w:sz w:val="22"/>
          <w:szCs w:val="22"/>
        </w:rPr>
        <w:t xml:space="preserve">   -R </w:t>
      </w:r>
      <w:r>
        <w:rPr>
          <w:rFonts w:ascii="Courier" w:hAnsi="Courier"/>
          <w:sz w:val="22"/>
          <w:szCs w:val="22"/>
        </w:rPr>
        <w:t>chr20.fa</w:t>
      </w:r>
      <w:r w:rsidRPr="00585FEC">
        <w:rPr>
          <w:rFonts w:ascii="Courier" w:hAnsi="Courier"/>
          <w:sz w:val="22"/>
          <w:szCs w:val="22"/>
        </w:rPr>
        <w:t xml:space="preserve"> \</w:t>
      </w:r>
    </w:p>
    <w:p w14:paraId="5944BC01" w14:textId="77777777" w:rsidR="00585FEC" w:rsidRPr="00585FEC" w:rsidRDefault="00585FEC" w:rsidP="00585FEC">
      <w:pPr>
        <w:pStyle w:val="ListParagraph"/>
        <w:ind w:left="360"/>
        <w:rPr>
          <w:rFonts w:ascii="Courier" w:hAnsi="Courier"/>
          <w:sz w:val="22"/>
          <w:szCs w:val="22"/>
        </w:rPr>
      </w:pPr>
      <w:r w:rsidRPr="00585FEC">
        <w:rPr>
          <w:rFonts w:ascii="Courier" w:hAnsi="Courier"/>
          <w:sz w:val="22"/>
          <w:szCs w:val="22"/>
        </w:rPr>
        <w:t xml:space="preserve">   --output_mode EMIT_VARIANTS_ONLY \</w:t>
      </w:r>
    </w:p>
    <w:p w14:paraId="3CED5365" w14:textId="77777777" w:rsidR="00585FEC" w:rsidRPr="00585FEC" w:rsidRDefault="00585FEC" w:rsidP="00585FEC">
      <w:pPr>
        <w:pStyle w:val="ListParagraph"/>
        <w:ind w:left="360"/>
        <w:rPr>
          <w:rFonts w:ascii="Courier" w:hAnsi="Courier"/>
          <w:sz w:val="22"/>
          <w:szCs w:val="22"/>
        </w:rPr>
      </w:pPr>
      <w:r w:rsidRPr="00585FEC">
        <w:rPr>
          <w:rFonts w:ascii="Courier" w:hAnsi="Courier"/>
          <w:sz w:val="22"/>
          <w:szCs w:val="22"/>
        </w:rPr>
        <w:t xml:space="preserve">   -ploidy 2 \</w:t>
      </w:r>
    </w:p>
    <w:p w14:paraId="5C59E430" w14:textId="30EEC343" w:rsidR="00585FEC" w:rsidRDefault="00585FEC" w:rsidP="000429CD">
      <w:pPr>
        <w:pStyle w:val="ListParagraph"/>
        <w:ind w:left="360" w:firstLine="360"/>
        <w:rPr>
          <w:rFonts w:ascii="Courier" w:hAnsi="Courier"/>
          <w:sz w:val="22"/>
          <w:szCs w:val="22"/>
        </w:rPr>
      </w:pPr>
      <w:r w:rsidRPr="00585FEC">
        <w:rPr>
          <w:rFonts w:ascii="Courier" w:hAnsi="Courier"/>
          <w:sz w:val="22"/>
          <w:szCs w:val="22"/>
        </w:rPr>
        <w:t xml:space="preserve">-o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w:t>
      </w:r>
      <w:r w:rsidRPr="00585FEC">
        <w:rPr>
          <w:rFonts w:ascii="Courier" w:hAnsi="Courier"/>
          <w:sz w:val="22"/>
          <w:szCs w:val="22"/>
        </w:rPr>
        <w:t>.vcf</w:t>
      </w:r>
    </w:p>
    <w:p w14:paraId="48081859" w14:textId="77777777" w:rsidR="00B0237B" w:rsidRDefault="00B0237B" w:rsidP="00B0237B">
      <w:pPr>
        <w:pStyle w:val="ListParagraph"/>
        <w:ind w:left="360"/>
        <w:rPr>
          <w:rFonts w:ascii="Courier" w:hAnsi="Courier"/>
          <w:sz w:val="22"/>
          <w:szCs w:val="22"/>
        </w:rPr>
      </w:pPr>
    </w:p>
    <w:p w14:paraId="2744FABE" w14:textId="6546D7CD" w:rsidR="00EA290A" w:rsidRPr="00B0237B" w:rsidRDefault="00B0237B" w:rsidP="00B0237B">
      <w:pPr>
        <w:pStyle w:val="ListParagraph"/>
        <w:numPr>
          <w:ilvl w:val="0"/>
          <w:numId w:val="17"/>
        </w:numPr>
        <w:rPr>
          <w:b/>
          <w:sz w:val="22"/>
          <w:szCs w:val="22"/>
        </w:rPr>
      </w:pPr>
      <w:r w:rsidRPr="00B0237B">
        <w:rPr>
          <w:b/>
          <w:sz w:val="22"/>
          <w:szCs w:val="22"/>
        </w:rPr>
        <w:t>Filter the variants</w:t>
      </w:r>
    </w:p>
    <w:p w14:paraId="6D3D5731" w14:textId="77777777" w:rsidR="00B0237B" w:rsidRPr="00B0237B" w:rsidRDefault="00B0237B" w:rsidP="00B0237B">
      <w:pPr>
        <w:pStyle w:val="ListParagraph"/>
        <w:ind w:left="360"/>
        <w:rPr>
          <w:rFonts w:ascii="Courier" w:hAnsi="Courier"/>
          <w:sz w:val="22"/>
          <w:szCs w:val="22"/>
        </w:rPr>
      </w:pPr>
    </w:p>
    <w:p w14:paraId="0F394F74" w14:textId="303D0F7F" w:rsidR="00EA290A" w:rsidRPr="00EA290A" w:rsidRDefault="00EA290A" w:rsidP="00EA290A">
      <w:pPr>
        <w:pStyle w:val="ListParagraph"/>
        <w:ind w:left="360"/>
        <w:rPr>
          <w:rFonts w:ascii="Courier" w:hAnsi="Courier"/>
          <w:sz w:val="22"/>
          <w:szCs w:val="22"/>
        </w:rPr>
      </w:pPr>
      <w:r w:rsidRPr="00EA290A">
        <w:rPr>
          <w:rFonts w:ascii="Courier" w:hAnsi="Courier"/>
          <w:sz w:val="22"/>
          <w:szCs w:val="22"/>
        </w:rPr>
        <w:t xml:space="preserve">java </w:t>
      </w:r>
      <w:r>
        <w:rPr>
          <w:rFonts w:ascii="Courier" w:hAnsi="Courier"/>
          <w:sz w:val="22"/>
          <w:szCs w:val="22"/>
        </w:rPr>
        <w:t xml:space="preserve">-jar GenomeAnalysisTK.jar </w:t>
      </w:r>
      <w:r w:rsidRPr="00EA290A">
        <w:rPr>
          <w:rFonts w:ascii="Courier" w:hAnsi="Courier"/>
          <w:sz w:val="22"/>
          <w:szCs w:val="22"/>
        </w:rPr>
        <w:t>\</w:t>
      </w:r>
    </w:p>
    <w:p w14:paraId="24A9D98D" w14:textId="097C7313" w:rsidR="00EA290A" w:rsidRPr="00EA290A" w:rsidRDefault="00EA290A" w:rsidP="00EA290A">
      <w:pPr>
        <w:rPr>
          <w:rFonts w:ascii="Courier" w:hAnsi="Courier"/>
          <w:sz w:val="22"/>
          <w:szCs w:val="22"/>
        </w:rPr>
      </w:pPr>
      <w:r w:rsidRPr="00EA290A">
        <w:rPr>
          <w:rFonts w:ascii="Courier" w:hAnsi="Courier"/>
          <w:sz w:val="22"/>
          <w:szCs w:val="22"/>
        </w:rPr>
        <w:t xml:space="preserve">    -R </w:t>
      </w:r>
      <w:r>
        <w:rPr>
          <w:rFonts w:ascii="Courier" w:hAnsi="Courier"/>
          <w:sz w:val="22"/>
          <w:szCs w:val="22"/>
        </w:rPr>
        <w:t>chr20.fa</w:t>
      </w:r>
      <w:r w:rsidRPr="00585FEC">
        <w:rPr>
          <w:rFonts w:ascii="Courier" w:hAnsi="Courier"/>
          <w:sz w:val="22"/>
          <w:szCs w:val="22"/>
        </w:rPr>
        <w:t xml:space="preserve"> \</w:t>
      </w:r>
    </w:p>
    <w:p w14:paraId="230BC9D8" w14:textId="77777777" w:rsidR="00EA290A" w:rsidRPr="00EA290A" w:rsidRDefault="00EA290A" w:rsidP="00EA290A">
      <w:pPr>
        <w:rPr>
          <w:rFonts w:ascii="Courier" w:hAnsi="Courier"/>
          <w:sz w:val="22"/>
          <w:szCs w:val="22"/>
        </w:rPr>
      </w:pPr>
      <w:r w:rsidRPr="00EA290A">
        <w:rPr>
          <w:rFonts w:ascii="Courier" w:hAnsi="Courier"/>
          <w:sz w:val="22"/>
          <w:szCs w:val="22"/>
        </w:rPr>
        <w:t xml:space="preserve">    -T VariantFiltration \</w:t>
      </w:r>
    </w:p>
    <w:p w14:paraId="164B3239" w14:textId="783F9E27" w:rsidR="00EA290A" w:rsidRPr="00EA290A" w:rsidRDefault="00EA290A" w:rsidP="00EA290A">
      <w:pPr>
        <w:rPr>
          <w:rFonts w:ascii="Courier" w:hAnsi="Courier"/>
          <w:sz w:val="22"/>
          <w:szCs w:val="22"/>
        </w:rPr>
      </w:pPr>
      <w:r w:rsidRPr="00EA290A">
        <w:rPr>
          <w:rFonts w:ascii="Courier" w:hAnsi="Courier"/>
          <w:sz w:val="22"/>
          <w:szCs w:val="22"/>
        </w:rPr>
        <w:t xml:space="preserve">    -o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w:t>
      </w:r>
      <w:r w:rsidRPr="00585FEC">
        <w:rPr>
          <w:rFonts w:ascii="Courier" w:hAnsi="Courier"/>
          <w:sz w:val="22"/>
          <w:szCs w:val="22"/>
        </w:rPr>
        <w:t>.</w:t>
      </w:r>
      <w:r>
        <w:rPr>
          <w:rFonts w:ascii="Courier" w:hAnsi="Courier"/>
          <w:sz w:val="22"/>
          <w:szCs w:val="22"/>
        </w:rPr>
        <w:t>f.</w:t>
      </w:r>
      <w:r w:rsidRPr="00585FEC">
        <w:rPr>
          <w:rFonts w:ascii="Courier" w:hAnsi="Courier"/>
          <w:sz w:val="22"/>
          <w:szCs w:val="22"/>
        </w:rPr>
        <w:t>vcf</w:t>
      </w:r>
      <w:r w:rsidRPr="00EA290A">
        <w:rPr>
          <w:rFonts w:ascii="Courier" w:hAnsi="Courier"/>
          <w:sz w:val="22"/>
          <w:szCs w:val="22"/>
        </w:rPr>
        <w:t xml:space="preserve"> \</w:t>
      </w:r>
    </w:p>
    <w:p w14:paraId="5DD26483" w14:textId="592E7E99" w:rsidR="00EA290A" w:rsidRPr="00EA290A" w:rsidRDefault="00EA290A" w:rsidP="00EA290A">
      <w:pPr>
        <w:rPr>
          <w:rFonts w:ascii="Courier" w:hAnsi="Courier"/>
          <w:sz w:val="22"/>
          <w:szCs w:val="22"/>
        </w:rPr>
      </w:pPr>
      <w:r w:rsidRPr="00EA290A">
        <w:rPr>
          <w:rFonts w:ascii="Courier" w:hAnsi="Courier"/>
          <w:sz w:val="22"/>
          <w:szCs w:val="22"/>
        </w:rPr>
        <w:t xml:space="preserve">    --variant </w:t>
      </w:r>
      <w:r w:rsidRPr="008960B6">
        <w:rPr>
          <w:rFonts w:ascii="Courier" w:hAnsi="Courier"/>
          <w:sz w:val="22"/>
          <w:szCs w:val="22"/>
        </w:rPr>
        <w:t>chr20MappingBowtie</w:t>
      </w:r>
      <w:r w:rsidRPr="00552562">
        <w:rPr>
          <w:rFonts w:ascii="Courier" w:hAnsi="Courier" w:cs="Consolas"/>
          <w:color w:val="262626"/>
          <w:sz w:val="22"/>
          <w:szCs w:val="22"/>
        </w:rPr>
        <w:t>.realign</w:t>
      </w:r>
      <w:r w:rsidRPr="006B024F">
        <w:rPr>
          <w:rFonts w:ascii="Courier" w:hAnsi="Courier" w:cs="Consolas"/>
          <w:color w:val="262626"/>
          <w:sz w:val="22"/>
          <w:szCs w:val="22"/>
        </w:rPr>
        <w:t>.sorted</w:t>
      </w:r>
      <w:r w:rsidRPr="00585FEC">
        <w:rPr>
          <w:rFonts w:ascii="Courier" w:hAnsi="Courier"/>
          <w:sz w:val="22"/>
          <w:szCs w:val="22"/>
        </w:rPr>
        <w:t>.vcf</w:t>
      </w:r>
      <w:r w:rsidRPr="00EA290A">
        <w:rPr>
          <w:rFonts w:ascii="Courier" w:hAnsi="Courier"/>
          <w:sz w:val="22"/>
          <w:szCs w:val="22"/>
        </w:rPr>
        <w:t xml:space="preserve"> \</w:t>
      </w:r>
    </w:p>
    <w:p w14:paraId="6B66CB15" w14:textId="5F806954" w:rsidR="00EA290A" w:rsidRPr="00EA290A" w:rsidRDefault="00EA290A" w:rsidP="00EA290A">
      <w:pPr>
        <w:rPr>
          <w:rFonts w:ascii="Courier" w:hAnsi="Courier"/>
          <w:sz w:val="22"/>
          <w:szCs w:val="22"/>
        </w:rPr>
      </w:pPr>
      <w:r w:rsidRPr="00EA290A">
        <w:rPr>
          <w:rFonts w:ascii="Courier" w:hAnsi="Courier"/>
          <w:sz w:val="22"/>
          <w:szCs w:val="22"/>
        </w:rPr>
        <w:t xml:space="preserve">    --filterExpression "QD &lt; 2</w:t>
      </w:r>
      <w:r w:rsidR="00B0237B">
        <w:rPr>
          <w:rFonts w:ascii="Courier" w:hAnsi="Courier"/>
          <w:sz w:val="22"/>
          <w:szCs w:val="22"/>
        </w:rPr>
        <w:t>.0 || MQ &lt; 40.0 || FS &gt; 60.0</w:t>
      </w:r>
      <w:r w:rsidRPr="00EA290A">
        <w:rPr>
          <w:rFonts w:ascii="Courier" w:hAnsi="Courier"/>
          <w:sz w:val="22"/>
          <w:szCs w:val="22"/>
        </w:rPr>
        <w:t>" \</w:t>
      </w:r>
    </w:p>
    <w:p w14:paraId="1C540971" w14:textId="6189C822" w:rsidR="00EA290A" w:rsidRDefault="00EA290A" w:rsidP="00EA290A">
      <w:pPr>
        <w:rPr>
          <w:rFonts w:ascii="Courier" w:hAnsi="Courier"/>
          <w:sz w:val="22"/>
          <w:szCs w:val="22"/>
        </w:rPr>
      </w:pPr>
      <w:r w:rsidRPr="00EA290A">
        <w:rPr>
          <w:rFonts w:ascii="Courier" w:hAnsi="Courier"/>
          <w:sz w:val="22"/>
          <w:szCs w:val="22"/>
        </w:rPr>
        <w:t xml:space="preserve">    --filterName "mannyfilter"</w:t>
      </w:r>
    </w:p>
    <w:p w14:paraId="491F270E" w14:textId="77777777" w:rsidR="0056587A" w:rsidRDefault="0056587A" w:rsidP="00EA290A">
      <w:pPr>
        <w:rPr>
          <w:rFonts w:ascii="Courier" w:hAnsi="Courier"/>
          <w:sz w:val="22"/>
          <w:szCs w:val="22"/>
        </w:rPr>
      </w:pPr>
    </w:p>
    <w:p w14:paraId="4B2A1469" w14:textId="77777777" w:rsidR="0056587A" w:rsidRDefault="0056587A" w:rsidP="00EA290A">
      <w:pPr>
        <w:rPr>
          <w:rFonts w:ascii="Courier" w:hAnsi="Courier"/>
          <w:sz w:val="22"/>
          <w:szCs w:val="22"/>
        </w:rPr>
      </w:pPr>
    </w:p>
    <w:p w14:paraId="55BA3C8B" w14:textId="5833A75A" w:rsidR="00A23F6A" w:rsidRDefault="00A23F6A" w:rsidP="0056587A">
      <w:pPr>
        <w:pStyle w:val="ListParagraph"/>
        <w:numPr>
          <w:ilvl w:val="0"/>
          <w:numId w:val="17"/>
        </w:numPr>
        <w:rPr>
          <w:sz w:val="22"/>
          <w:szCs w:val="22"/>
        </w:rPr>
      </w:pPr>
      <w:r>
        <w:rPr>
          <w:sz w:val="22"/>
          <w:szCs w:val="22"/>
        </w:rPr>
        <w:t>Load the filtered vairnts to IGV.  Now you should be able to view: the original Bowtie2 alignment, the GATK-reaigned alignment, the bcftools-called variants, and the GATK-called variants.</w:t>
      </w:r>
    </w:p>
    <w:p w14:paraId="1C49B55E" w14:textId="77777777" w:rsidR="00A23F6A" w:rsidRDefault="00A23F6A" w:rsidP="00A23F6A">
      <w:pPr>
        <w:pStyle w:val="ListParagraph"/>
        <w:ind w:left="360"/>
        <w:rPr>
          <w:sz w:val="22"/>
          <w:szCs w:val="22"/>
        </w:rPr>
      </w:pPr>
    </w:p>
    <w:p w14:paraId="441D1DE6" w14:textId="1F8348D9" w:rsidR="00A23F6A" w:rsidRPr="00A23F6A" w:rsidRDefault="00A23F6A" w:rsidP="00A23F6A">
      <w:pPr>
        <w:pStyle w:val="ListParagraph"/>
        <w:numPr>
          <w:ilvl w:val="1"/>
          <w:numId w:val="17"/>
        </w:numPr>
        <w:rPr>
          <w:color w:val="FF0000"/>
          <w:sz w:val="22"/>
          <w:szCs w:val="22"/>
        </w:rPr>
      </w:pPr>
      <w:r w:rsidRPr="00A23F6A">
        <w:rPr>
          <w:color w:val="FF0000"/>
          <w:sz w:val="22"/>
          <w:szCs w:val="22"/>
        </w:rPr>
        <w:t xml:space="preserve">Describe the differences in variants which are called between Mpileup and GATK in the region </w:t>
      </w:r>
      <w:r w:rsidRPr="00A23F6A">
        <w:rPr>
          <w:rFonts w:cs="Consolas"/>
          <w:color w:val="FF0000"/>
          <w:sz w:val="22"/>
          <w:szCs w:val="22"/>
        </w:rPr>
        <w:t>chr20:1,163,895-1,163,976</w:t>
      </w:r>
      <w:r>
        <w:rPr>
          <w:rFonts w:cs="Consolas"/>
          <w:color w:val="FF0000"/>
          <w:sz w:val="22"/>
          <w:szCs w:val="22"/>
        </w:rPr>
        <w:t>.</w:t>
      </w:r>
    </w:p>
    <w:p w14:paraId="4CB21C46" w14:textId="31A08E47" w:rsidR="00A23F6A" w:rsidRDefault="00A23F6A" w:rsidP="00A23F6A">
      <w:pPr>
        <w:pStyle w:val="ListParagraph"/>
        <w:numPr>
          <w:ilvl w:val="1"/>
          <w:numId w:val="17"/>
        </w:numPr>
        <w:rPr>
          <w:sz w:val="22"/>
          <w:szCs w:val="22"/>
        </w:rPr>
      </w:pPr>
      <w:r>
        <w:rPr>
          <w:sz w:val="22"/>
          <w:szCs w:val="22"/>
        </w:rPr>
        <w:t>See which variants are filt</w:t>
      </w:r>
      <w:r w:rsidR="000479FB">
        <w:rPr>
          <w:sz w:val="22"/>
          <w:szCs w:val="22"/>
        </w:rPr>
        <w:t>e</w:t>
      </w:r>
      <w:r>
        <w:rPr>
          <w:sz w:val="22"/>
          <w:szCs w:val="22"/>
        </w:rPr>
        <w:t>red out – they are grayed out on the IGV display.</w:t>
      </w:r>
    </w:p>
    <w:p w14:paraId="400D2DA2" w14:textId="095F2CED" w:rsidR="008960B6" w:rsidRPr="004C2F04" w:rsidRDefault="000479FB" w:rsidP="00F963DD">
      <w:pPr>
        <w:pStyle w:val="ListParagraph"/>
        <w:numPr>
          <w:ilvl w:val="1"/>
          <w:numId w:val="17"/>
        </w:numPr>
        <w:rPr>
          <w:rFonts w:ascii="Courier" w:hAnsi="Courier"/>
          <w:color w:val="FF0000"/>
          <w:sz w:val="22"/>
          <w:szCs w:val="22"/>
        </w:rPr>
      </w:pPr>
      <w:r w:rsidRPr="000479FB">
        <w:rPr>
          <w:color w:val="FF0000"/>
          <w:sz w:val="22"/>
          <w:szCs w:val="22"/>
        </w:rPr>
        <w:t>Go to region chr20:1,890,836-1,901,408. Given what you can infer about the coverage and the alignment quality in that region from IGV, describe why are many reads in this region filteed out.</w:t>
      </w:r>
      <w:r w:rsidRPr="000479FB">
        <w:rPr>
          <w:rFonts w:ascii="Courier" w:hAnsi="Courier"/>
          <w:color w:val="FF0000"/>
          <w:sz w:val="22"/>
          <w:szCs w:val="22"/>
        </w:rPr>
        <w:t xml:space="preserve"> </w:t>
      </w:r>
    </w:p>
    <w:sectPr w:rsidR="008960B6" w:rsidRPr="004C2F04" w:rsidSect="00C551A0">
      <w:footerReference w:type="even" r:id="rId29"/>
      <w:footerReference w:type="default" r:id="rId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0C35" w14:textId="77777777" w:rsidR="00B56246" w:rsidRDefault="00B56246" w:rsidP="00E343AF">
      <w:r>
        <w:separator/>
      </w:r>
    </w:p>
  </w:endnote>
  <w:endnote w:type="continuationSeparator" w:id="0">
    <w:p w14:paraId="3EE5644E" w14:textId="77777777" w:rsidR="00B56246" w:rsidRDefault="00B56246" w:rsidP="00E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AC25" w14:textId="77777777" w:rsidR="00B56246" w:rsidRDefault="00B56246" w:rsidP="00F2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54533" w14:textId="77777777" w:rsidR="00B56246" w:rsidRDefault="00B56246" w:rsidP="00E343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3031" w14:textId="77777777" w:rsidR="00B56246" w:rsidRDefault="00B56246" w:rsidP="00F2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F78">
      <w:rPr>
        <w:rStyle w:val="PageNumber"/>
        <w:noProof/>
      </w:rPr>
      <w:t>1</w:t>
    </w:r>
    <w:r>
      <w:rPr>
        <w:rStyle w:val="PageNumber"/>
      </w:rPr>
      <w:fldChar w:fldCharType="end"/>
    </w:r>
  </w:p>
  <w:p w14:paraId="5B4D3990" w14:textId="77777777" w:rsidR="00B56246" w:rsidRDefault="00B56246" w:rsidP="00E343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E0FD" w14:textId="77777777" w:rsidR="00B56246" w:rsidRDefault="00B56246" w:rsidP="00E343AF">
      <w:r>
        <w:separator/>
      </w:r>
    </w:p>
  </w:footnote>
  <w:footnote w:type="continuationSeparator" w:id="0">
    <w:p w14:paraId="18AF3FCA" w14:textId="77777777" w:rsidR="00B56246" w:rsidRDefault="00B56246" w:rsidP="00E343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72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594FE7"/>
    <w:multiLevelType w:val="hybridMultilevel"/>
    <w:tmpl w:val="1D84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4B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74200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96038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DB76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DB97E16"/>
    <w:multiLevelType w:val="hybridMultilevel"/>
    <w:tmpl w:val="DDCEBD20"/>
    <w:lvl w:ilvl="0" w:tplc="FAE82E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40C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DE024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A550C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F902E5D"/>
    <w:multiLevelType w:val="hybridMultilevel"/>
    <w:tmpl w:val="C618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B25C9"/>
    <w:multiLevelType w:val="hybridMultilevel"/>
    <w:tmpl w:val="A03A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80AA5"/>
    <w:multiLevelType w:val="hybridMultilevel"/>
    <w:tmpl w:val="37F6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D3510"/>
    <w:multiLevelType w:val="hybridMultilevel"/>
    <w:tmpl w:val="C95C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92795"/>
    <w:multiLevelType w:val="hybridMultilevel"/>
    <w:tmpl w:val="01020702"/>
    <w:lvl w:ilvl="0" w:tplc="FA369F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015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5033B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2"/>
  </w:num>
  <w:num w:numId="3">
    <w:abstractNumId w:val="8"/>
  </w:num>
  <w:num w:numId="4">
    <w:abstractNumId w:val="11"/>
  </w:num>
  <w:num w:numId="5">
    <w:abstractNumId w:val="10"/>
  </w:num>
  <w:num w:numId="6">
    <w:abstractNumId w:val="16"/>
  </w:num>
  <w:num w:numId="7">
    <w:abstractNumId w:val="15"/>
  </w:num>
  <w:num w:numId="8">
    <w:abstractNumId w:val="5"/>
  </w:num>
  <w:num w:numId="9">
    <w:abstractNumId w:val="6"/>
  </w:num>
  <w:num w:numId="10">
    <w:abstractNumId w:val="14"/>
  </w:num>
  <w:num w:numId="11">
    <w:abstractNumId w:val="9"/>
  </w:num>
  <w:num w:numId="12">
    <w:abstractNumId w:val="13"/>
  </w:num>
  <w:num w:numId="13">
    <w:abstractNumId w:val="18"/>
  </w:num>
  <w:num w:numId="14">
    <w:abstractNumId w:val="7"/>
  </w:num>
  <w:num w:numId="15">
    <w:abstractNumId w:val="3"/>
  </w:num>
  <w:num w:numId="16">
    <w:abstractNumId w:val="17"/>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9B"/>
    <w:rsid w:val="000429CD"/>
    <w:rsid w:val="000479FB"/>
    <w:rsid w:val="00074E3B"/>
    <w:rsid w:val="000E39F6"/>
    <w:rsid w:val="000F368E"/>
    <w:rsid w:val="001015E2"/>
    <w:rsid w:val="00163259"/>
    <w:rsid w:val="00196BB5"/>
    <w:rsid w:val="001A6E6B"/>
    <w:rsid w:val="001B0AAD"/>
    <w:rsid w:val="001B3895"/>
    <w:rsid w:val="001B7231"/>
    <w:rsid w:val="001F1ED7"/>
    <w:rsid w:val="0021739B"/>
    <w:rsid w:val="002419C4"/>
    <w:rsid w:val="002528F0"/>
    <w:rsid w:val="002611A2"/>
    <w:rsid w:val="002912F2"/>
    <w:rsid w:val="002C51DB"/>
    <w:rsid w:val="00300ED0"/>
    <w:rsid w:val="003318A6"/>
    <w:rsid w:val="003617AB"/>
    <w:rsid w:val="003929D8"/>
    <w:rsid w:val="003D68A5"/>
    <w:rsid w:val="003F7CA0"/>
    <w:rsid w:val="00442EDB"/>
    <w:rsid w:val="004539DE"/>
    <w:rsid w:val="004750F9"/>
    <w:rsid w:val="004814E7"/>
    <w:rsid w:val="00482CBD"/>
    <w:rsid w:val="004C2F04"/>
    <w:rsid w:val="004F0D35"/>
    <w:rsid w:val="0052678C"/>
    <w:rsid w:val="00552562"/>
    <w:rsid w:val="00554EC0"/>
    <w:rsid w:val="0056587A"/>
    <w:rsid w:val="00572440"/>
    <w:rsid w:val="00573DDE"/>
    <w:rsid w:val="00585FEC"/>
    <w:rsid w:val="005A07FF"/>
    <w:rsid w:val="005C0469"/>
    <w:rsid w:val="005D00F6"/>
    <w:rsid w:val="00605268"/>
    <w:rsid w:val="00620E24"/>
    <w:rsid w:val="006501B6"/>
    <w:rsid w:val="00681F11"/>
    <w:rsid w:val="006B024F"/>
    <w:rsid w:val="006C2C78"/>
    <w:rsid w:val="006D5536"/>
    <w:rsid w:val="007A75C9"/>
    <w:rsid w:val="007C4D1D"/>
    <w:rsid w:val="007E4236"/>
    <w:rsid w:val="00812183"/>
    <w:rsid w:val="0082084A"/>
    <w:rsid w:val="00852246"/>
    <w:rsid w:val="00861150"/>
    <w:rsid w:val="00861CAA"/>
    <w:rsid w:val="008960B6"/>
    <w:rsid w:val="008A2465"/>
    <w:rsid w:val="00933044"/>
    <w:rsid w:val="0096581B"/>
    <w:rsid w:val="009762E8"/>
    <w:rsid w:val="00996F78"/>
    <w:rsid w:val="009A0C28"/>
    <w:rsid w:val="009B16BA"/>
    <w:rsid w:val="009E0B7C"/>
    <w:rsid w:val="009F0AC1"/>
    <w:rsid w:val="00A0217B"/>
    <w:rsid w:val="00A23F6A"/>
    <w:rsid w:val="00A622FE"/>
    <w:rsid w:val="00A670D2"/>
    <w:rsid w:val="00AD70B2"/>
    <w:rsid w:val="00AF33BF"/>
    <w:rsid w:val="00B0237B"/>
    <w:rsid w:val="00B35B7F"/>
    <w:rsid w:val="00B56246"/>
    <w:rsid w:val="00B703E8"/>
    <w:rsid w:val="00B7461F"/>
    <w:rsid w:val="00B85E72"/>
    <w:rsid w:val="00B977A4"/>
    <w:rsid w:val="00BF7CC1"/>
    <w:rsid w:val="00C05E47"/>
    <w:rsid w:val="00C07002"/>
    <w:rsid w:val="00C47103"/>
    <w:rsid w:val="00C551A0"/>
    <w:rsid w:val="00C6510F"/>
    <w:rsid w:val="00C73535"/>
    <w:rsid w:val="00CB15CB"/>
    <w:rsid w:val="00CD6320"/>
    <w:rsid w:val="00CE1800"/>
    <w:rsid w:val="00D151BD"/>
    <w:rsid w:val="00D472E3"/>
    <w:rsid w:val="00DA58F0"/>
    <w:rsid w:val="00DD4B4F"/>
    <w:rsid w:val="00E17A95"/>
    <w:rsid w:val="00E32A91"/>
    <w:rsid w:val="00E343AF"/>
    <w:rsid w:val="00E575DD"/>
    <w:rsid w:val="00EA290A"/>
    <w:rsid w:val="00EC7C97"/>
    <w:rsid w:val="00F20E38"/>
    <w:rsid w:val="00F9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EB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39B"/>
    <w:rPr>
      <w:color w:val="0000FF" w:themeColor="hyperlink"/>
      <w:u w:val="single"/>
    </w:rPr>
  </w:style>
  <w:style w:type="paragraph" w:styleId="ListParagraph">
    <w:name w:val="List Paragraph"/>
    <w:basedOn w:val="Normal"/>
    <w:uiPriority w:val="34"/>
    <w:qFormat/>
    <w:rsid w:val="0021739B"/>
    <w:pPr>
      <w:ind w:left="720"/>
      <w:contextualSpacing/>
    </w:pPr>
  </w:style>
  <w:style w:type="paragraph" w:styleId="Footer">
    <w:name w:val="footer"/>
    <w:basedOn w:val="Normal"/>
    <w:link w:val="FooterChar"/>
    <w:uiPriority w:val="99"/>
    <w:unhideWhenUsed/>
    <w:rsid w:val="00E343AF"/>
    <w:pPr>
      <w:tabs>
        <w:tab w:val="center" w:pos="4320"/>
        <w:tab w:val="right" w:pos="8640"/>
      </w:tabs>
    </w:pPr>
  </w:style>
  <w:style w:type="character" w:customStyle="1" w:styleId="FooterChar">
    <w:name w:val="Footer Char"/>
    <w:basedOn w:val="DefaultParagraphFont"/>
    <w:link w:val="Footer"/>
    <w:uiPriority w:val="99"/>
    <w:rsid w:val="00E343AF"/>
  </w:style>
  <w:style w:type="character" w:styleId="PageNumber">
    <w:name w:val="page number"/>
    <w:basedOn w:val="DefaultParagraphFont"/>
    <w:uiPriority w:val="99"/>
    <w:semiHidden/>
    <w:unhideWhenUsed/>
    <w:rsid w:val="00E343AF"/>
  </w:style>
  <w:style w:type="character" w:styleId="FollowedHyperlink">
    <w:name w:val="FollowedHyperlink"/>
    <w:basedOn w:val="DefaultParagraphFont"/>
    <w:uiPriority w:val="99"/>
    <w:semiHidden/>
    <w:unhideWhenUsed/>
    <w:rsid w:val="00861CAA"/>
    <w:rPr>
      <w:color w:val="800080" w:themeColor="followedHyperlink"/>
      <w:u w:val="single"/>
    </w:rPr>
  </w:style>
  <w:style w:type="paragraph" w:styleId="Header">
    <w:name w:val="header"/>
    <w:basedOn w:val="Normal"/>
    <w:link w:val="HeaderChar"/>
    <w:uiPriority w:val="99"/>
    <w:unhideWhenUsed/>
    <w:rsid w:val="00552562"/>
    <w:pPr>
      <w:tabs>
        <w:tab w:val="center" w:pos="4320"/>
        <w:tab w:val="right" w:pos="8640"/>
      </w:tabs>
    </w:pPr>
  </w:style>
  <w:style w:type="character" w:customStyle="1" w:styleId="HeaderChar">
    <w:name w:val="Header Char"/>
    <w:basedOn w:val="DefaultParagraphFont"/>
    <w:link w:val="Header"/>
    <w:uiPriority w:val="99"/>
    <w:rsid w:val="00552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39B"/>
    <w:rPr>
      <w:color w:val="0000FF" w:themeColor="hyperlink"/>
      <w:u w:val="single"/>
    </w:rPr>
  </w:style>
  <w:style w:type="paragraph" w:styleId="ListParagraph">
    <w:name w:val="List Paragraph"/>
    <w:basedOn w:val="Normal"/>
    <w:uiPriority w:val="34"/>
    <w:qFormat/>
    <w:rsid w:val="0021739B"/>
    <w:pPr>
      <w:ind w:left="720"/>
      <w:contextualSpacing/>
    </w:pPr>
  </w:style>
  <w:style w:type="paragraph" w:styleId="Footer">
    <w:name w:val="footer"/>
    <w:basedOn w:val="Normal"/>
    <w:link w:val="FooterChar"/>
    <w:uiPriority w:val="99"/>
    <w:unhideWhenUsed/>
    <w:rsid w:val="00E343AF"/>
    <w:pPr>
      <w:tabs>
        <w:tab w:val="center" w:pos="4320"/>
        <w:tab w:val="right" w:pos="8640"/>
      </w:tabs>
    </w:pPr>
  </w:style>
  <w:style w:type="character" w:customStyle="1" w:styleId="FooterChar">
    <w:name w:val="Footer Char"/>
    <w:basedOn w:val="DefaultParagraphFont"/>
    <w:link w:val="Footer"/>
    <w:uiPriority w:val="99"/>
    <w:rsid w:val="00E343AF"/>
  </w:style>
  <w:style w:type="character" w:styleId="PageNumber">
    <w:name w:val="page number"/>
    <w:basedOn w:val="DefaultParagraphFont"/>
    <w:uiPriority w:val="99"/>
    <w:semiHidden/>
    <w:unhideWhenUsed/>
    <w:rsid w:val="00E343AF"/>
  </w:style>
  <w:style w:type="character" w:styleId="FollowedHyperlink">
    <w:name w:val="FollowedHyperlink"/>
    <w:basedOn w:val="DefaultParagraphFont"/>
    <w:uiPriority w:val="99"/>
    <w:semiHidden/>
    <w:unhideWhenUsed/>
    <w:rsid w:val="00861CAA"/>
    <w:rPr>
      <w:color w:val="800080" w:themeColor="followedHyperlink"/>
      <w:u w:val="single"/>
    </w:rPr>
  </w:style>
  <w:style w:type="paragraph" w:styleId="Header">
    <w:name w:val="header"/>
    <w:basedOn w:val="Normal"/>
    <w:link w:val="HeaderChar"/>
    <w:uiPriority w:val="99"/>
    <w:unhideWhenUsed/>
    <w:rsid w:val="00552562"/>
    <w:pPr>
      <w:tabs>
        <w:tab w:val="center" w:pos="4320"/>
        <w:tab w:val="right" w:pos="8640"/>
      </w:tabs>
    </w:pPr>
  </w:style>
  <w:style w:type="character" w:customStyle="1" w:styleId="HeaderChar">
    <w:name w:val="Header Char"/>
    <w:basedOn w:val="DefaultParagraphFont"/>
    <w:link w:val="Header"/>
    <w:uiPriority w:val="99"/>
    <w:rsid w:val="0055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www.1000genomes.org/&amp;sa=D&amp;usg=AFQjCNFt7hLHOoAuiCVJdNh6bDGjWp0cfw" TargetMode="External"/><Relationship Id="rId20" Type="http://schemas.openxmlformats.org/officeDocument/2006/relationships/hyperlink" Target="http://mimuw.edu.pl/~szczurek/TSG2/07_lab/" TargetMode="External"/><Relationship Id="rId21" Type="http://schemas.openxmlformats.org/officeDocument/2006/relationships/hyperlink" Target="https://docs.google.com/document/pub?id=1CuKkKylVDb03tnN7RSWl5EUzleetn0ctjmvaidPKLxM" TargetMode="External"/><Relationship Id="rId22" Type="http://schemas.openxmlformats.org/officeDocument/2006/relationships/hyperlink" Target="http://www.broadinstitute.org/partnerships/education/broade/best-practices-variant-calling-gatk-1" TargetMode="External"/><Relationship Id="rId23" Type="http://schemas.openxmlformats.org/officeDocument/2006/relationships/hyperlink" Target="http://hpc.ilri.cgiar.org/mkatari-bioinformatics-august-2013-gatknotes" TargetMode="External"/><Relationship Id="rId24" Type="http://schemas.openxmlformats.org/officeDocument/2006/relationships/hyperlink" Target="https://github.com/broadinstitute/picard/releases/" TargetMode="External"/><Relationship Id="rId25" Type="http://schemas.openxmlformats.org/officeDocument/2006/relationships/hyperlink" Target="https://github.com/broadinstitute/picard/releases/" TargetMode="External"/><Relationship Id="rId26" Type="http://schemas.openxmlformats.org/officeDocument/2006/relationships/hyperlink" Target="http://www.broadinstitute.org/gatk/download" TargetMode="External"/><Relationship Id="rId27" Type="http://schemas.openxmlformats.org/officeDocument/2006/relationships/hyperlink" Target="http://gatkforums.broadinstitute.org/" TargetMode="External"/><Relationship Id="rId28" Type="http://schemas.openxmlformats.org/officeDocument/2006/relationships/hyperlink" Target="http://www.broadinstitute.org/gatk/"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owtie-bio.sourceforge.net/bowtie2/manual.shtml" TargetMode="External"/><Relationship Id="rId11" Type="http://schemas.openxmlformats.org/officeDocument/2006/relationships/hyperlink" Target="http://bowtie-bio.sourceforge.net/bowtie2/manual.shtml#getting-started-with-bowtie-2-lambda-phage-example" TargetMode="External"/><Relationship Id="rId12" Type="http://schemas.openxmlformats.org/officeDocument/2006/relationships/hyperlink" Target="http://sourceforge.net/projects/bowtie-bio/files/bowtie2/2.2.6/" TargetMode="External"/><Relationship Id="rId13" Type="http://schemas.openxmlformats.org/officeDocument/2006/relationships/hyperlink" Target="http://sourceforge.net/projects/bowtie-bio/files/bowtie2/2.2.6/bowtie2-2.2.6-linux-x86_64.zip/download" TargetMode="External"/><Relationship Id="rId14" Type="http://schemas.openxmlformats.org/officeDocument/2006/relationships/hyperlink" Target="http://bioputer.mimuw.edu.pl/~bartek/TSG2/lab04/" TargetMode="External"/><Relationship Id="rId15" Type="http://schemas.openxmlformats.org/officeDocument/2006/relationships/hyperlink" Target="http://hgdownload.cse.ucsc.edu/goldenpath/hg19/chromosomes/chr20.fa.gz" TargetMode="External"/><Relationship Id="rId16" Type="http://schemas.openxmlformats.org/officeDocument/2006/relationships/hyperlink" Target="http://mimuw.edu.pl/~szczurek/TSG2/07_lab/" TargetMode="External"/><Relationship Id="rId17" Type="http://schemas.openxmlformats.org/officeDocument/2006/relationships/hyperlink" Target="http://www.broadinstitute.org/igv/interpreting_insert_size" TargetMode="External"/><Relationship Id="rId18" Type="http://schemas.openxmlformats.org/officeDocument/2006/relationships/hyperlink" Target="http://www.broadinstitute.org/software/igv/interpreting_pair_orientations" TargetMode="External"/><Relationship Id="rId19" Type="http://schemas.openxmlformats.org/officeDocument/2006/relationships/hyperlink" Target="http://www.htslib.org/downloa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zczurek@mim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2189</Words>
  <Characters>12480</Characters>
  <Application>Microsoft Macintosh Word</Application>
  <DocSecurity>0</DocSecurity>
  <Lines>104</Lines>
  <Paragraphs>29</Paragraphs>
  <ScaleCrop>false</ScaleCrop>
  <Company>MPIMG</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Szczurek</dc:creator>
  <cp:keywords/>
  <dc:description/>
  <cp:lastModifiedBy>Ewa  Szczurek</cp:lastModifiedBy>
  <cp:revision>84</cp:revision>
  <dcterms:created xsi:type="dcterms:W3CDTF">2015-11-14T14:25:00Z</dcterms:created>
  <dcterms:modified xsi:type="dcterms:W3CDTF">2015-11-15T03:28:00Z</dcterms:modified>
</cp:coreProperties>
</file>