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BDCF9" w14:textId="74DD28CF" w:rsidR="00AB6350" w:rsidRPr="00301285" w:rsidRDefault="00AB6350" w:rsidP="0030329E">
      <w:pPr>
        <w:spacing w:before="0" w:line="240" w:lineRule="auto"/>
        <w:jc w:val="right"/>
        <w:rPr>
          <w:rFonts w:ascii="Calibri Light" w:hAnsi="Calibri Light" w:cs="Calibri Light"/>
          <w:i/>
          <w:sz w:val="16"/>
          <w:szCs w:val="16"/>
        </w:rPr>
      </w:pPr>
      <w:r w:rsidRPr="00301285">
        <w:rPr>
          <w:rFonts w:ascii="Calibri Light" w:hAnsi="Calibri Light" w:cs="Calibri Light"/>
          <w:i/>
          <w:sz w:val="16"/>
          <w:szCs w:val="16"/>
        </w:rPr>
        <w:t xml:space="preserve">Załącznik nr 1 do </w:t>
      </w:r>
      <w:proofErr w:type="spellStart"/>
      <w:r w:rsidRPr="00301285">
        <w:rPr>
          <w:rFonts w:ascii="Calibri Light" w:hAnsi="Calibri Light" w:cs="Calibri Light"/>
          <w:i/>
          <w:sz w:val="16"/>
          <w:szCs w:val="16"/>
        </w:rPr>
        <w:t>SWZ</w:t>
      </w:r>
      <w:proofErr w:type="spellEnd"/>
      <w:r w:rsidRPr="00301285">
        <w:rPr>
          <w:rFonts w:ascii="Calibri Light" w:hAnsi="Calibri Light" w:cs="Calibri Light"/>
          <w:i/>
          <w:sz w:val="16"/>
          <w:szCs w:val="16"/>
        </w:rPr>
        <w:t xml:space="preserve"> - </w:t>
      </w:r>
      <w:proofErr w:type="spellStart"/>
      <w:r w:rsidR="00206F97" w:rsidRPr="00206F97"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 w:rsidR="00206F97" w:rsidRPr="00206F97">
        <w:rPr>
          <w:rFonts w:ascii="Calibri Light" w:hAnsi="Calibri Light" w:cs="Calibri Light"/>
          <w:i/>
          <w:sz w:val="16"/>
          <w:szCs w:val="16"/>
        </w:rPr>
        <w:t>-361/222/2023/MIM</w:t>
      </w:r>
      <w:r w:rsidR="00324A97">
        <w:rPr>
          <w:rFonts w:ascii="Calibri Light" w:hAnsi="Calibri Light" w:cs="Calibri Light"/>
          <w:i/>
          <w:sz w:val="16"/>
          <w:szCs w:val="16"/>
        </w:rPr>
        <w:t>/</w:t>
      </w:r>
      <w:proofErr w:type="spellStart"/>
      <w:r w:rsidR="00324A97">
        <w:rPr>
          <w:rFonts w:ascii="Calibri Light" w:hAnsi="Calibri Light" w:cs="Calibri Light"/>
          <w:i/>
          <w:sz w:val="16"/>
          <w:szCs w:val="16"/>
        </w:rPr>
        <w:t>P2</w:t>
      </w:r>
      <w:proofErr w:type="spellEnd"/>
    </w:p>
    <w:p w14:paraId="447E8ECE" w14:textId="42DB80E0" w:rsidR="00AB6350" w:rsidRPr="007E691A" w:rsidRDefault="00AB6350" w:rsidP="0030329E">
      <w:pPr>
        <w:spacing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Opis przedmiotu zamówienia</w:t>
      </w:r>
    </w:p>
    <w:p w14:paraId="46394FA6" w14:textId="16F21013" w:rsidR="00AB6350" w:rsidRDefault="00A27069" w:rsidP="0030329E">
      <w:pPr>
        <w:spacing w:before="0" w:after="240"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DBC2705" wp14:editId="39D14234">
                <wp:simplePos x="0" y="0"/>
                <wp:positionH relativeFrom="margin">
                  <wp:align>center</wp:align>
                </wp:positionH>
                <wp:positionV relativeFrom="paragraph">
                  <wp:posOffset>7573093</wp:posOffset>
                </wp:positionV>
                <wp:extent cx="4770120" cy="739140"/>
                <wp:effectExtent l="0" t="0" r="11430" b="22860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50260C88" w14:textId="77777777" w:rsidR="003F3256" w:rsidRPr="00A46694" w:rsidRDefault="003F3256" w:rsidP="00AC5882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6"/>
                              </w:rPr>
                            </w:pPr>
                            <w:r w:rsidRPr="00A46694">
                              <w:rPr>
                                <w:i/>
                                <w:color w:val="808080" w:themeColor="background1" w:themeShade="80"/>
                                <w:sz w:val="16"/>
                              </w:rPr>
                              <w:t>Kwalifikowany podpis elektroniczny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DBC270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596.3pt;width:375.6pt;height:58.2pt;z-index:25166284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" fillcolor="white [3201]" strokeweight=".5pt">
                <v:stroke dashstyle="1 1"/>
                <v:textbox>
                  <w:txbxContent>
                    <w:p w14:paraId="50260C88" w14:textId="77777777" w:rsidR="003F3256" w:rsidRPr="00A46694" w:rsidRDefault="003F3256" w:rsidP="00AC5882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6"/>
                        </w:rPr>
                      </w:pPr>
                      <w:r w:rsidRPr="00A46694">
                        <w:rPr>
                          <w:i/>
                          <w:color w:val="808080" w:themeColor="background1" w:themeShade="80"/>
                          <w:sz w:val="16"/>
                        </w:rPr>
                        <w:t>Kwalifikowany podpis elektroniczny</w:t>
                      </w:r>
                      <w:bookmarkStart w:id="1" w:name="_GoBack"/>
                      <w:bookmarkEnd w:id="1"/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301285" w:rsidRPr="007E691A"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 xml:space="preserve">(integralny załącznik </w:t>
      </w:r>
      <w:r w:rsidR="008046F2" w:rsidRPr="007E691A"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F</w:t>
      </w:r>
      <w:r w:rsidR="00301285" w:rsidRPr="007E691A"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ormularza oferty)</w:t>
      </w:r>
    </w:p>
    <w:tbl>
      <w:tblPr>
        <w:tblW w:w="10065" w:type="dxa"/>
        <w:tblInd w:w="-152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4395"/>
        <w:gridCol w:w="3260"/>
      </w:tblGrid>
      <w:tr w:rsidR="00324A97" w:rsidRPr="00324A97" w14:paraId="1242F74B" w14:textId="77777777" w:rsidTr="00950FD8">
        <w:trPr>
          <w:trHeight w:val="20"/>
        </w:trPr>
        <w:tc>
          <w:tcPr>
            <w:tcW w:w="10065" w:type="dxa"/>
            <w:gridSpan w:val="3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244061" w:themeFill="accent1" w:themeFillShade="80"/>
          </w:tcPr>
          <w:p w14:paraId="49606657" w14:textId="23C04908" w:rsidR="00324A97" w:rsidRPr="00324A97" w:rsidRDefault="00A27069" w:rsidP="00A27069">
            <w:pPr>
              <w:spacing w:before="0" w:line="240" w:lineRule="auto"/>
              <w:jc w:val="center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LAPTOP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szt.)</w:t>
            </w:r>
          </w:p>
        </w:tc>
      </w:tr>
      <w:tr w:rsidR="00324A97" w:rsidRPr="00324A97" w14:paraId="1461E98E" w14:textId="77777777" w:rsidTr="00950F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5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EEA27" w14:textId="77777777" w:rsidR="00A27069" w:rsidRDefault="00A27069" w:rsidP="00A27069">
            <w:pPr>
              <w:widowControl w:val="0"/>
              <w:spacing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Cs w:val="18"/>
              </w:rPr>
            </w:pPr>
            <w:r w:rsidRPr="005323B5">
              <w:rPr>
                <w:rFonts w:ascii="Calibri Light" w:hAnsi="Calibri Light" w:cs="Calibri Light"/>
                <w:b/>
                <w:szCs w:val="18"/>
              </w:rPr>
              <w:t>Producent...........................  Model......................................</w:t>
            </w:r>
          </w:p>
          <w:p w14:paraId="585372A4" w14:textId="7C89C29D" w:rsidR="00324A97" w:rsidRPr="00324A97" w:rsidRDefault="00A27069" w:rsidP="00A27069">
            <w:pPr>
              <w:spacing w:before="0" w:line="240" w:lineRule="auto"/>
              <w:jc w:val="center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r w:rsidRPr="001A717D">
              <w:rPr>
                <w:rFonts w:ascii="Calibri Light" w:hAnsi="Calibri Light" w:cs="Calibri Light"/>
                <w:i/>
                <w:sz w:val="16"/>
                <w:szCs w:val="18"/>
              </w:rPr>
              <w:t xml:space="preserve"> (wypełnia Wykonawca)</w:t>
            </w:r>
          </w:p>
        </w:tc>
      </w:tr>
      <w:tr w:rsidR="00A27069" w:rsidRPr="00324A97" w14:paraId="1C88366D" w14:textId="77777777" w:rsidTr="00A270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B499640" w14:textId="609A2E3A" w:rsidR="00A27069" w:rsidRPr="00324A97" w:rsidRDefault="00A27069" w:rsidP="00A27069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r w:rsidRPr="00037C2E">
              <w:rPr>
                <w:rFonts w:ascii="Calibri Light" w:hAnsi="Calibri Light" w:cs="Calibri Light"/>
                <w:b/>
                <w:sz w:val="18"/>
                <w:szCs w:val="18"/>
              </w:rPr>
              <w:t>Nazwa podzespołu/ parametru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115C86E" w14:textId="269978C1" w:rsidR="00A27069" w:rsidRPr="00324A97" w:rsidRDefault="00A27069" w:rsidP="00A27069">
            <w:pPr>
              <w:spacing w:before="0" w:line="240" w:lineRule="auto"/>
              <w:ind w:left="357"/>
              <w:jc w:val="center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r w:rsidRPr="00841BD4">
              <w:rPr>
                <w:rFonts w:ascii="Calibri Light" w:hAnsi="Calibri Light" w:cs="Calibri Light"/>
                <w:b/>
                <w:sz w:val="18"/>
                <w:szCs w:val="18"/>
              </w:rPr>
              <w:t>Opis wymagań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D85AFE9" w14:textId="77777777" w:rsidR="00A27069" w:rsidRPr="00841BD4" w:rsidRDefault="00A27069" w:rsidP="00A27069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841BD4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oferowanego sprzętu</w:t>
            </w:r>
          </w:p>
          <w:p w14:paraId="10CCD15A" w14:textId="1CBA6666" w:rsidR="00A27069" w:rsidRPr="00324A97" w:rsidRDefault="00A27069" w:rsidP="00A27069">
            <w:pPr>
              <w:spacing w:before="0" w:line="240" w:lineRule="auto"/>
              <w:ind w:hanging="714"/>
              <w:jc w:val="center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r w:rsidRPr="00D4260B">
              <w:rPr>
                <w:rFonts w:ascii="Calibri Light" w:hAnsi="Calibri Light" w:cs="Calibri Light"/>
                <w:i/>
                <w:sz w:val="16"/>
                <w:szCs w:val="18"/>
              </w:rPr>
              <w:t>(Wykonawca wypełnia wymagane pola)</w:t>
            </w:r>
          </w:p>
        </w:tc>
      </w:tr>
      <w:tr w:rsidR="00A27069" w:rsidRPr="00324A97" w14:paraId="0B515A37" w14:textId="77777777" w:rsidTr="00950F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09CA713" w14:textId="2314D4C2" w:rsidR="00A27069" w:rsidRPr="00324A97" w:rsidRDefault="00A27069" w:rsidP="00A27069">
            <w:pPr>
              <w:spacing w:before="0" w:after="24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Procesor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4C25594" w14:textId="052196E9" w:rsidR="00A27069" w:rsidRPr="00324A97" w:rsidRDefault="00A27069" w:rsidP="00A27069">
            <w:pPr>
              <w:spacing w:before="0" w:line="240" w:lineRule="auto"/>
              <w:ind w:left="0" w:firstLine="0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proofErr w:type="gramStart"/>
            <w:r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p</w:t>
            </w:r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rocesor</w:t>
            </w:r>
            <w:proofErr w:type="gramEnd"/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 16-rdzeniowy: o 12 rdzeniach wysokiej wydajności i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 </w:t>
            </w:r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4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 </w:t>
            </w:r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rdzeniach energooszczędnych, osiągający średni wynik w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 </w:t>
            </w:r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teście </w:t>
            </w:r>
            <w:proofErr w:type="spellStart"/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Passmark</w:t>
            </w:r>
            <w:proofErr w:type="spellEnd"/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Average</w:t>
            </w:r>
            <w:proofErr w:type="spellEnd"/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 CPU Mark</w:t>
            </w:r>
            <w:r w:rsidRPr="00A67EFE">
              <w:rPr>
                <w:rStyle w:val="Odwoanieprzypisudolnego"/>
                <w:rFonts w:ascii="Calibri Light" w:hAnsi="Calibri Light" w:cs="Calibri Light"/>
                <w:spacing w:val="-6"/>
                <w:sz w:val="18"/>
                <w:szCs w:val="18"/>
                <w:vertAlign w:val="baseline"/>
                <w:lang w:eastAsia="en-US"/>
              </w:rPr>
              <w:t xml:space="preserve"> </w:t>
            </w:r>
            <w:r w:rsidRPr="00841BD4">
              <w:rPr>
                <w:rStyle w:val="Odwoanieprzypisudolnego"/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footnoteReference w:id="1"/>
            </w:r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  <w:t>min. 39 000 pkt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27193" w14:textId="77777777" w:rsidR="00A27069" w:rsidRDefault="00A27069" w:rsidP="00A27069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proofErr w:type="gramStart"/>
            <w:r w:rsidRPr="00841BD4">
              <w:rPr>
                <w:rFonts w:ascii="Calibri Light" w:hAnsi="Calibri Light" w:cs="Calibri Light"/>
                <w:sz w:val="18"/>
                <w:szCs w:val="18"/>
              </w:rPr>
              <w:t>producent</w:t>
            </w:r>
            <w:proofErr w:type="gramEnd"/>
            <w:r w:rsidRPr="00841BD4">
              <w:rPr>
                <w:rFonts w:ascii="Calibri Light" w:hAnsi="Calibri Light" w:cs="Calibri Light"/>
                <w:sz w:val="18"/>
                <w:szCs w:val="18"/>
              </w:rPr>
              <w:t xml:space="preserve"> ………………………………….</w:t>
            </w:r>
          </w:p>
          <w:p w14:paraId="446C56F9" w14:textId="322BE6F9" w:rsidR="00A27069" w:rsidRPr="00324A97" w:rsidRDefault="00A27069" w:rsidP="00A27069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proofErr w:type="gramStart"/>
            <w:r>
              <w:rPr>
                <w:rFonts w:ascii="Calibri Light" w:hAnsi="Calibri Light" w:cs="Calibri Light"/>
                <w:sz w:val="18"/>
                <w:szCs w:val="18"/>
              </w:rPr>
              <w:t>model</w:t>
            </w:r>
            <w:proofErr w:type="gramEnd"/>
            <w:r>
              <w:rPr>
                <w:rFonts w:ascii="Calibri Light" w:hAnsi="Calibri Light" w:cs="Calibri Light"/>
                <w:sz w:val="18"/>
                <w:szCs w:val="18"/>
              </w:rPr>
              <w:t xml:space="preserve"> ………….…………………………….</w:t>
            </w:r>
          </w:p>
        </w:tc>
      </w:tr>
      <w:tr w:rsidR="00A27069" w:rsidRPr="00324A97" w14:paraId="42D8BEF7" w14:textId="77777777" w:rsidTr="00950F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AFE9598" w14:textId="7132D0FE" w:rsidR="00A27069" w:rsidRPr="00324A97" w:rsidRDefault="00A27069" w:rsidP="00A27069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Pamięć operacyjna RAM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3BDC91A" w14:textId="090C5503" w:rsidR="00A27069" w:rsidRPr="00324A97" w:rsidRDefault="00A27069" w:rsidP="00A27069">
            <w:pPr>
              <w:spacing w:before="0" w:line="240" w:lineRule="auto"/>
              <w:ind w:left="-55" w:firstLine="0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r w:rsidRPr="00A67EFE">
              <w:rPr>
                <w:rFonts w:ascii="Calibri Light" w:hAnsi="Calibri Light" w:cs="Calibri Light"/>
                <w:b/>
                <w:spacing w:val="-6"/>
                <w:sz w:val="18"/>
                <w:szCs w:val="18"/>
              </w:rPr>
              <w:t xml:space="preserve">64 GB </w:t>
            </w:r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</w:rPr>
              <w:t>zunifikowanej pamięci RAM</w:t>
            </w:r>
          </w:p>
        </w:tc>
      </w:tr>
      <w:tr w:rsidR="00A27069" w:rsidRPr="00324A97" w14:paraId="47C2DAA1" w14:textId="77777777" w:rsidTr="00950F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22DF60" w14:textId="45889B28" w:rsidR="00A27069" w:rsidRPr="00324A97" w:rsidRDefault="00A27069" w:rsidP="00A27069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Pamięć masowa </w:t>
            </w:r>
            <w:r w:rsidRPr="00841BD4">
              <w:rPr>
                <w:rFonts w:ascii="Calibri Light" w:hAnsi="Calibri Light" w:cs="Calibri Light"/>
                <w:bCs/>
                <w:sz w:val="18"/>
                <w:szCs w:val="18"/>
              </w:rPr>
              <w:t>[dysk twardy]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4E030F5" w14:textId="3926156E" w:rsidR="00A27069" w:rsidRPr="00324A97" w:rsidRDefault="00A27069" w:rsidP="00A27069">
            <w:pPr>
              <w:spacing w:before="0" w:line="240" w:lineRule="auto"/>
              <w:ind w:left="-55" w:firstLine="0"/>
              <w:rPr>
                <w:rFonts w:ascii="Calibri Light" w:hAnsi="Calibri Light" w:cs="Calibri Light"/>
                <w:b/>
                <w:bCs/>
                <w:i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proofErr w:type="spellStart"/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SSD</w:t>
            </w:r>
            <w:proofErr w:type="spellEnd"/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 Light" w:hAnsi="Calibri Light" w:cs="Calibri Light"/>
                <w:b/>
                <w:spacing w:val="-6"/>
                <w:sz w:val="18"/>
                <w:szCs w:val="18"/>
              </w:rPr>
              <w:t>2</w:t>
            </w:r>
            <w:r w:rsidRPr="001C7A4A">
              <w:rPr>
                <w:rFonts w:ascii="Calibri Light" w:hAnsi="Calibri Light" w:cs="Calibri Light"/>
                <w:b/>
                <w:spacing w:val="-6"/>
                <w:sz w:val="18"/>
                <w:szCs w:val="18"/>
              </w:rPr>
              <w:t xml:space="preserve"> TB</w:t>
            </w:r>
          </w:p>
        </w:tc>
      </w:tr>
      <w:tr w:rsidR="00A27069" w:rsidRPr="00324A97" w14:paraId="55A53868" w14:textId="77777777" w:rsidTr="00950F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94A3219" w14:textId="24B5232D" w:rsidR="00A27069" w:rsidRPr="00324A97" w:rsidRDefault="00A27069" w:rsidP="00A27069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Karta graficzna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E70BA3B" w14:textId="0510DF6D" w:rsidR="00A27069" w:rsidRPr="00324A97" w:rsidRDefault="00A27069" w:rsidP="00A27069">
            <w:pPr>
              <w:spacing w:before="0" w:line="240" w:lineRule="auto"/>
              <w:ind w:left="-55" w:firstLine="0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proofErr w:type="gramStart"/>
            <w:r>
              <w:rPr>
                <w:rFonts w:ascii="Calibri Light" w:hAnsi="Calibri Light" w:cs="Calibri Light"/>
                <w:sz w:val="18"/>
                <w:szCs w:val="18"/>
              </w:rPr>
              <w:t>z</w:t>
            </w:r>
            <w:r w:rsidRPr="00170634">
              <w:rPr>
                <w:rFonts w:ascii="Calibri Light" w:hAnsi="Calibri Light" w:cs="Calibri Light"/>
                <w:sz w:val="18"/>
                <w:szCs w:val="18"/>
              </w:rPr>
              <w:t>integrowana</w:t>
            </w:r>
            <w:proofErr w:type="gramEnd"/>
            <w:r>
              <w:rPr>
                <w:rFonts w:ascii="Calibri Light" w:hAnsi="Calibri Light" w:cs="Calibri Light"/>
                <w:sz w:val="18"/>
                <w:szCs w:val="18"/>
              </w:rPr>
              <w:t>,</w:t>
            </w:r>
            <w:r w:rsidRPr="00170634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>
              <w:rPr>
                <w:rFonts w:ascii="Calibri Light" w:hAnsi="Calibri Light" w:cs="Calibri Light"/>
                <w:sz w:val="18"/>
                <w:szCs w:val="18"/>
              </w:rPr>
              <w:t>40-</w:t>
            </w:r>
            <w:r w:rsidRPr="00170634">
              <w:rPr>
                <w:rFonts w:ascii="Calibri Light" w:hAnsi="Calibri Light" w:cs="Calibri Light"/>
                <w:sz w:val="18"/>
                <w:szCs w:val="18"/>
              </w:rPr>
              <w:t>rdzeniowa</w:t>
            </w:r>
          </w:p>
        </w:tc>
      </w:tr>
      <w:tr w:rsidR="00A27069" w:rsidRPr="00324A97" w14:paraId="11ED2E16" w14:textId="77777777" w:rsidTr="00950F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E71D8DB" w14:textId="5413406D" w:rsidR="00A27069" w:rsidRPr="00324A97" w:rsidRDefault="00A27069" w:rsidP="00A27069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Wielkość i parametry wyświetlacza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358107E" w14:textId="77777777" w:rsidR="00A27069" w:rsidRPr="00A27069" w:rsidRDefault="00A27069" w:rsidP="00A27069">
            <w:pPr>
              <w:pStyle w:val="Akapitzlist"/>
              <w:widowControl w:val="0"/>
              <w:numPr>
                <w:ilvl w:val="0"/>
                <w:numId w:val="104"/>
              </w:numPr>
              <w:tabs>
                <w:tab w:val="left" w:pos="144"/>
              </w:tabs>
              <w:snapToGrid w:val="0"/>
              <w:spacing w:before="0" w:after="0" w:line="240" w:lineRule="auto"/>
              <w:ind w:left="229" w:hanging="229"/>
              <w:contextualSpacing w:val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>przekątn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a</w:t>
            </w:r>
            <w:proofErr w:type="gramEnd"/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16,2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ʺ</w:t>
            </w:r>
          </w:p>
          <w:p w14:paraId="147D9EF2" w14:textId="77777777" w:rsidR="00A27069" w:rsidRPr="00A27069" w:rsidRDefault="00A27069" w:rsidP="00A27069">
            <w:pPr>
              <w:pStyle w:val="Akapitzlist"/>
              <w:widowControl w:val="0"/>
              <w:numPr>
                <w:ilvl w:val="0"/>
                <w:numId w:val="104"/>
              </w:numPr>
              <w:tabs>
                <w:tab w:val="left" w:pos="144"/>
              </w:tabs>
              <w:snapToGrid w:val="0"/>
              <w:spacing w:before="0" w:after="0" w:line="240" w:lineRule="auto"/>
              <w:ind w:left="229" w:hanging="229"/>
              <w:contextualSpacing w:val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>rozdzielczość</w:t>
            </w:r>
            <w:proofErr w:type="gramEnd"/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natywna 3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>456 na 2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>234 pi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kseli przy 254 pikselach na cal</w:t>
            </w:r>
          </w:p>
          <w:p w14:paraId="3247766B" w14:textId="77777777" w:rsidR="00A27069" w:rsidRPr="00A67EFE" w:rsidRDefault="00A27069" w:rsidP="00A27069">
            <w:pPr>
              <w:pStyle w:val="Akapitzlist"/>
              <w:widowControl w:val="0"/>
              <w:numPr>
                <w:ilvl w:val="0"/>
                <w:numId w:val="104"/>
              </w:numPr>
              <w:tabs>
                <w:tab w:val="left" w:pos="144"/>
              </w:tabs>
              <w:snapToGrid w:val="0"/>
              <w:spacing w:before="0" w:after="0" w:line="240" w:lineRule="auto"/>
              <w:ind w:left="229" w:hanging="229"/>
              <w:contextualSpacing w:val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</w:rPr>
              <w:t>kontrast 1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</w:rPr>
              <w:t>000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</w:rPr>
              <w:t>000 : 1</w:t>
            </w:r>
            <w:proofErr w:type="gramEnd"/>
          </w:p>
          <w:p w14:paraId="7A96ABCD" w14:textId="77777777" w:rsidR="00A27069" w:rsidRPr="00A67EFE" w:rsidRDefault="00A27069" w:rsidP="00A27069">
            <w:pPr>
              <w:pStyle w:val="Akapitzlist"/>
              <w:widowControl w:val="0"/>
              <w:numPr>
                <w:ilvl w:val="0"/>
                <w:numId w:val="104"/>
              </w:numPr>
              <w:tabs>
                <w:tab w:val="left" w:pos="144"/>
              </w:tabs>
              <w:snapToGrid w:val="0"/>
              <w:spacing w:before="0" w:after="0" w:line="240" w:lineRule="auto"/>
              <w:ind w:left="229" w:hanging="229"/>
              <w:contextualSpacing w:val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</w:rPr>
              <w:t>szeroka</w:t>
            </w:r>
            <w:proofErr w:type="gramEnd"/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gama kolorów</w:t>
            </w:r>
          </w:p>
          <w:p w14:paraId="5442636D" w14:textId="0149DBE0" w:rsidR="00A27069" w:rsidRPr="00A27069" w:rsidRDefault="00A27069" w:rsidP="00A27069">
            <w:pPr>
              <w:pStyle w:val="Akapitzlist"/>
              <w:widowControl w:val="0"/>
              <w:numPr>
                <w:ilvl w:val="0"/>
                <w:numId w:val="104"/>
              </w:numPr>
              <w:tabs>
                <w:tab w:val="left" w:pos="144"/>
              </w:tabs>
              <w:snapToGrid w:val="0"/>
              <w:spacing w:before="0" w:after="0" w:line="240" w:lineRule="auto"/>
              <w:ind w:left="229" w:hanging="229"/>
              <w:contextualSpacing w:val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</w:rPr>
              <w:t>adaptacyjna</w:t>
            </w:r>
            <w:proofErr w:type="gramEnd"/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częstotliwość odświeżania do 120 </w:t>
            </w:r>
            <w:proofErr w:type="spellStart"/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</w:rPr>
              <w:t>Hz</w:t>
            </w:r>
            <w:proofErr w:type="spellEnd"/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</w:rPr>
              <w:t>.</w:t>
            </w:r>
          </w:p>
        </w:tc>
      </w:tr>
      <w:tr w:rsidR="00A27069" w:rsidRPr="00324A97" w14:paraId="4C01BE06" w14:textId="77777777" w:rsidTr="00950F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30DB22C" w14:textId="019B6F97" w:rsidR="00A27069" w:rsidRPr="00324A97" w:rsidRDefault="00A27069" w:rsidP="00A27069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Bateria i zasilanie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984D25B" w14:textId="77777777" w:rsidR="00A27069" w:rsidRPr="00A67EFE" w:rsidRDefault="00A27069" w:rsidP="00A27069">
            <w:pPr>
              <w:pStyle w:val="Akapitzlist"/>
              <w:widowControl w:val="0"/>
              <w:numPr>
                <w:ilvl w:val="0"/>
                <w:numId w:val="104"/>
              </w:numPr>
              <w:tabs>
                <w:tab w:val="left" w:pos="144"/>
              </w:tabs>
              <w:snapToGrid w:val="0"/>
              <w:spacing w:before="0" w:after="0" w:line="240" w:lineRule="auto"/>
              <w:ind w:left="229" w:hanging="229"/>
              <w:contextualSpacing w:val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</w:rPr>
              <w:t>bateria</w:t>
            </w:r>
            <w:proofErr w:type="gramEnd"/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</w:rPr>
              <w:t>litowo</w:t>
            </w:r>
            <w:proofErr w:type="spellEnd"/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-polimerowa o pojemności 100 </w:t>
            </w:r>
            <w:proofErr w:type="spellStart"/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</w:rPr>
              <w:t>Wh</w:t>
            </w:r>
            <w:proofErr w:type="spellEnd"/>
          </w:p>
          <w:p w14:paraId="72FF6CE7" w14:textId="4786A674" w:rsidR="00A27069" w:rsidRPr="00A27069" w:rsidRDefault="00A27069" w:rsidP="00A27069">
            <w:pPr>
              <w:pStyle w:val="Akapitzlist"/>
              <w:widowControl w:val="0"/>
              <w:numPr>
                <w:ilvl w:val="0"/>
                <w:numId w:val="104"/>
              </w:numPr>
              <w:tabs>
                <w:tab w:val="left" w:pos="144"/>
              </w:tabs>
              <w:snapToGrid w:val="0"/>
              <w:spacing w:before="0" w:after="0" w:line="240" w:lineRule="auto"/>
              <w:ind w:left="229" w:hanging="229"/>
              <w:contextualSpacing w:val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</w:rPr>
              <w:t>zasilacz</w:t>
            </w:r>
            <w:proofErr w:type="gramEnd"/>
            <w:r w:rsidRPr="00A67EFE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USB-C o mocy min. 140 W</w:t>
            </w:r>
          </w:p>
        </w:tc>
      </w:tr>
      <w:tr w:rsidR="00A27069" w:rsidRPr="00324A97" w14:paraId="30046B71" w14:textId="77777777" w:rsidTr="00950F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314AD1A" w14:textId="77777777" w:rsidR="00A27069" w:rsidRPr="00841BD4" w:rsidRDefault="00A27069" w:rsidP="00A27069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Porty i komunikacja</w:t>
            </w:r>
          </w:p>
          <w:p w14:paraId="304D9537" w14:textId="0B418F99" w:rsidR="00A27069" w:rsidRPr="00324A97" w:rsidRDefault="00A27069" w:rsidP="00A27069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r w:rsidRPr="00841BD4">
              <w:rPr>
                <w:rFonts w:ascii="Calibri Light" w:hAnsi="Calibri Light" w:cs="Calibri Light"/>
                <w:sz w:val="18"/>
                <w:szCs w:val="18"/>
              </w:rPr>
              <w:t>[minimum]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3AC9ABB" w14:textId="77777777" w:rsidR="00A27069" w:rsidRPr="00170634" w:rsidRDefault="00A27069" w:rsidP="00A27069">
            <w:pPr>
              <w:pStyle w:val="Akapitzlist"/>
              <w:widowControl w:val="0"/>
              <w:numPr>
                <w:ilvl w:val="0"/>
                <w:numId w:val="104"/>
              </w:numPr>
              <w:tabs>
                <w:tab w:val="left" w:pos="144"/>
              </w:tabs>
              <w:snapToGrid w:val="0"/>
              <w:spacing w:before="0" w:after="0" w:line="240" w:lineRule="auto"/>
              <w:ind w:left="229" w:hanging="229"/>
              <w:contextualSpacing w:val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>gniazdo</w:t>
            </w:r>
            <w:proofErr w:type="gramEnd"/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na kartę </w:t>
            </w:r>
            <w:proofErr w:type="spellStart"/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>SDXC</w:t>
            </w:r>
            <w:proofErr w:type="spellEnd"/>
          </w:p>
          <w:p w14:paraId="5FB8A6FD" w14:textId="77777777" w:rsidR="00A27069" w:rsidRPr="00170634" w:rsidRDefault="00A27069" w:rsidP="00A27069">
            <w:pPr>
              <w:pStyle w:val="Akapitzlist"/>
              <w:widowControl w:val="0"/>
              <w:numPr>
                <w:ilvl w:val="0"/>
                <w:numId w:val="104"/>
              </w:numPr>
              <w:tabs>
                <w:tab w:val="left" w:pos="144"/>
              </w:tabs>
              <w:snapToGrid w:val="0"/>
              <w:spacing w:before="0" w:after="0" w:line="240" w:lineRule="auto"/>
              <w:ind w:left="229" w:hanging="229"/>
              <w:contextualSpacing w:val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>port</w:t>
            </w:r>
            <w:proofErr w:type="gramEnd"/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>HDMI</w:t>
            </w:r>
            <w:proofErr w:type="spellEnd"/>
          </w:p>
          <w:p w14:paraId="49EB1472" w14:textId="77777777" w:rsidR="00A27069" w:rsidRPr="00170634" w:rsidRDefault="00A27069" w:rsidP="00A27069">
            <w:pPr>
              <w:pStyle w:val="Akapitzlist"/>
              <w:widowControl w:val="0"/>
              <w:numPr>
                <w:ilvl w:val="0"/>
                <w:numId w:val="104"/>
              </w:numPr>
              <w:tabs>
                <w:tab w:val="left" w:pos="144"/>
              </w:tabs>
              <w:snapToGrid w:val="0"/>
              <w:spacing w:before="0" w:after="0" w:line="240" w:lineRule="auto"/>
              <w:ind w:left="229" w:hanging="229"/>
              <w:contextualSpacing w:val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>port</w:t>
            </w:r>
            <w:proofErr w:type="gramEnd"/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ładowania zabezpieczony magnetycznie</w:t>
            </w:r>
          </w:p>
          <w:p w14:paraId="5A7C3FC4" w14:textId="77777777" w:rsidR="00A27069" w:rsidRPr="00170634" w:rsidRDefault="00A27069" w:rsidP="00A27069">
            <w:pPr>
              <w:pStyle w:val="Akapitzlist"/>
              <w:widowControl w:val="0"/>
              <w:numPr>
                <w:ilvl w:val="0"/>
                <w:numId w:val="104"/>
              </w:numPr>
              <w:tabs>
                <w:tab w:val="left" w:pos="144"/>
              </w:tabs>
              <w:snapToGrid w:val="0"/>
              <w:spacing w:before="0" w:after="0" w:line="240" w:lineRule="auto"/>
              <w:ind w:left="229" w:hanging="229"/>
              <w:contextualSpacing w:val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>gniazdo</w:t>
            </w:r>
            <w:proofErr w:type="gramEnd"/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słuchawkowe 3,5 mm</w:t>
            </w:r>
          </w:p>
          <w:p w14:paraId="4834E365" w14:textId="6BA720AF" w:rsidR="00A27069" w:rsidRPr="00A27069" w:rsidRDefault="00A27069" w:rsidP="00A27069">
            <w:pPr>
              <w:pStyle w:val="Akapitzlist"/>
              <w:widowControl w:val="0"/>
              <w:numPr>
                <w:ilvl w:val="0"/>
                <w:numId w:val="104"/>
              </w:numPr>
              <w:tabs>
                <w:tab w:val="left" w:pos="144"/>
              </w:tabs>
              <w:snapToGrid w:val="0"/>
              <w:spacing w:before="0" w:after="0" w:line="240" w:lineRule="auto"/>
              <w:ind w:left="229" w:hanging="229"/>
              <w:contextualSpacing w:val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>trzy</w:t>
            </w:r>
            <w:proofErr w:type="gramEnd"/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porty </w:t>
            </w:r>
            <w:proofErr w:type="spellStart"/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>Thunderbolt</w:t>
            </w:r>
            <w:proofErr w:type="spellEnd"/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4 (USB-C)</w:t>
            </w:r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</w:p>
        </w:tc>
      </w:tr>
      <w:tr w:rsidR="00A27069" w:rsidRPr="00324A97" w14:paraId="47977CE1" w14:textId="77777777" w:rsidTr="00950F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49A880C" w14:textId="6D2E94A8" w:rsidR="00A27069" w:rsidRPr="00324A97" w:rsidRDefault="00A27069" w:rsidP="00A27069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</w:t>
            </w: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omunikacja bezprzewodowa </w:t>
            </w:r>
            <w:r w:rsidRPr="00841BD4">
              <w:rPr>
                <w:rFonts w:ascii="Calibri Light" w:hAnsi="Calibri Light" w:cs="Calibri Light"/>
                <w:sz w:val="18"/>
                <w:szCs w:val="18"/>
              </w:rPr>
              <w:t>[minimum]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59DDBA7" w14:textId="77777777" w:rsidR="00A27069" w:rsidRPr="0039116F" w:rsidRDefault="00A27069" w:rsidP="00A27069">
            <w:pPr>
              <w:pStyle w:val="Akapitzlist"/>
              <w:widowControl w:val="0"/>
              <w:numPr>
                <w:ilvl w:val="0"/>
                <w:numId w:val="104"/>
              </w:numPr>
              <w:tabs>
                <w:tab w:val="left" w:pos="144"/>
              </w:tabs>
              <w:snapToGrid w:val="0"/>
              <w:spacing w:before="0" w:after="0" w:line="240" w:lineRule="auto"/>
              <w:ind w:left="229" w:hanging="229"/>
              <w:contextualSpacing w:val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Wi-Fi </w:t>
            </w:r>
            <w:proofErr w:type="spellStart"/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6E</w:t>
            </w:r>
            <w:proofErr w:type="spellEnd"/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ax</w:t>
            </w:r>
            <w:proofErr w:type="spellEnd"/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/</w:t>
            </w:r>
            <w:proofErr w:type="spellStart"/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ac</w:t>
            </w:r>
            <w:proofErr w:type="spellEnd"/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/a/b/g/n</w:t>
            </w:r>
          </w:p>
          <w:p w14:paraId="756BE75B" w14:textId="140055BC" w:rsidR="00A27069" w:rsidRPr="00A27069" w:rsidRDefault="00A27069" w:rsidP="00A27069">
            <w:pPr>
              <w:pStyle w:val="Akapitzlist"/>
              <w:widowControl w:val="0"/>
              <w:numPr>
                <w:ilvl w:val="0"/>
                <w:numId w:val="104"/>
              </w:numPr>
              <w:tabs>
                <w:tab w:val="left" w:pos="144"/>
              </w:tabs>
              <w:snapToGrid w:val="0"/>
              <w:spacing w:before="0" w:after="0" w:line="240" w:lineRule="auto"/>
              <w:ind w:left="229" w:hanging="229"/>
              <w:contextualSpacing w:val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39116F">
              <w:rPr>
                <w:rFonts w:ascii="Calibri Light" w:hAnsi="Calibri Light" w:cs="Calibri Light"/>
                <w:spacing w:val="-6"/>
                <w:sz w:val="18"/>
                <w:szCs w:val="18"/>
              </w:rPr>
              <w:t>Bluetooth 5.3</w:t>
            </w:r>
          </w:p>
        </w:tc>
      </w:tr>
      <w:tr w:rsidR="00A27069" w:rsidRPr="00324A97" w14:paraId="413849FD" w14:textId="77777777" w:rsidTr="00950F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99E9018" w14:textId="2F09D416" w:rsidR="00A27069" w:rsidRPr="00324A97" w:rsidRDefault="00A27069" w:rsidP="00A27069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proofErr w:type="gramStart"/>
            <w:r w:rsidRPr="0017063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Wbudowane  wyposażenie</w:t>
            </w:r>
            <w:proofErr w:type="gramEnd"/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BE5CC62" w14:textId="77777777" w:rsidR="00A27069" w:rsidRPr="00605CE6" w:rsidRDefault="00A27069" w:rsidP="00A27069">
            <w:pPr>
              <w:pStyle w:val="Akapitzlist"/>
              <w:widowControl w:val="0"/>
              <w:numPr>
                <w:ilvl w:val="0"/>
                <w:numId w:val="104"/>
              </w:numPr>
              <w:tabs>
                <w:tab w:val="left" w:pos="144"/>
              </w:tabs>
              <w:snapToGrid w:val="0"/>
              <w:spacing w:before="0" w:after="0" w:line="240" w:lineRule="auto"/>
              <w:ind w:left="229" w:hanging="229"/>
              <w:contextualSpacing w:val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605CE6">
              <w:rPr>
                <w:rFonts w:ascii="Calibri Light" w:hAnsi="Calibri Light" w:cs="Calibri Light"/>
                <w:spacing w:val="-6"/>
                <w:sz w:val="18"/>
                <w:szCs w:val="18"/>
              </w:rPr>
              <w:t>kamera co</w:t>
            </w:r>
            <w:proofErr w:type="gramEnd"/>
            <w:r w:rsidRPr="00605CE6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najmniej </w:t>
            </w:r>
            <w:proofErr w:type="spellStart"/>
            <w:r w:rsidRPr="00605CE6">
              <w:rPr>
                <w:rFonts w:ascii="Calibri Light" w:hAnsi="Calibri Light" w:cs="Calibri Light"/>
                <w:spacing w:val="-6"/>
                <w:sz w:val="18"/>
                <w:szCs w:val="18"/>
              </w:rPr>
              <w:t>1080p</w:t>
            </w:r>
            <w:proofErr w:type="spellEnd"/>
          </w:p>
          <w:p w14:paraId="69DEC98E" w14:textId="77777777" w:rsidR="00A27069" w:rsidRPr="00605CE6" w:rsidRDefault="00A27069" w:rsidP="00A27069">
            <w:pPr>
              <w:pStyle w:val="Akapitzlist"/>
              <w:widowControl w:val="0"/>
              <w:numPr>
                <w:ilvl w:val="0"/>
                <w:numId w:val="104"/>
              </w:numPr>
              <w:tabs>
                <w:tab w:val="left" w:pos="144"/>
              </w:tabs>
              <w:snapToGrid w:val="0"/>
              <w:spacing w:before="0" w:after="0" w:line="240" w:lineRule="auto"/>
              <w:ind w:left="229" w:hanging="229"/>
              <w:contextualSpacing w:val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605CE6">
              <w:rPr>
                <w:rFonts w:ascii="Calibri Light" w:hAnsi="Calibri Light" w:cs="Calibri Light"/>
                <w:spacing w:val="-6"/>
                <w:sz w:val="18"/>
                <w:szCs w:val="18"/>
              </w:rPr>
              <w:t>układ</w:t>
            </w:r>
            <w:proofErr w:type="gramEnd"/>
            <w:r w:rsidRPr="00605CE6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trzech mikrofonów</w:t>
            </w:r>
          </w:p>
          <w:p w14:paraId="22E73377" w14:textId="77777777" w:rsidR="00A27069" w:rsidRPr="00605CE6" w:rsidRDefault="00A27069" w:rsidP="00A27069">
            <w:pPr>
              <w:pStyle w:val="Akapitzlist"/>
              <w:widowControl w:val="0"/>
              <w:numPr>
                <w:ilvl w:val="0"/>
                <w:numId w:val="104"/>
              </w:numPr>
              <w:tabs>
                <w:tab w:val="left" w:pos="144"/>
              </w:tabs>
              <w:snapToGrid w:val="0"/>
              <w:spacing w:before="0" w:after="0" w:line="240" w:lineRule="auto"/>
              <w:ind w:left="229" w:hanging="229"/>
              <w:contextualSpacing w:val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605CE6">
              <w:rPr>
                <w:rFonts w:ascii="Calibri Light" w:hAnsi="Calibri Light" w:cs="Calibri Light"/>
                <w:spacing w:val="-6"/>
                <w:sz w:val="18"/>
                <w:szCs w:val="18"/>
              </w:rPr>
              <w:t>system</w:t>
            </w:r>
            <w:proofErr w:type="gramEnd"/>
            <w:r w:rsidRPr="00605CE6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sześciu głośników hi-fi</w:t>
            </w:r>
          </w:p>
          <w:p w14:paraId="1AAE1EC5" w14:textId="77777777" w:rsidR="00A27069" w:rsidRPr="00605CE6" w:rsidRDefault="00A27069" w:rsidP="00A27069">
            <w:pPr>
              <w:pStyle w:val="Akapitzlist"/>
              <w:widowControl w:val="0"/>
              <w:numPr>
                <w:ilvl w:val="0"/>
                <w:numId w:val="104"/>
              </w:numPr>
              <w:tabs>
                <w:tab w:val="left" w:pos="144"/>
              </w:tabs>
              <w:snapToGrid w:val="0"/>
              <w:spacing w:before="0" w:after="0" w:line="240" w:lineRule="auto"/>
              <w:ind w:left="229" w:hanging="229"/>
              <w:contextualSpacing w:val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605CE6">
              <w:rPr>
                <w:rFonts w:ascii="Calibri Light" w:hAnsi="Calibri Light" w:cs="Calibri Light"/>
                <w:spacing w:val="-6"/>
                <w:sz w:val="18"/>
                <w:szCs w:val="18"/>
              </w:rPr>
              <w:t>podświetlana</w:t>
            </w:r>
            <w:proofErr w:type="gramEnd"/>
            <w:r w:rsidRPr="00605CE6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klawiatura z czujnikiem oświetlenia zewnętrznego</w:t>
            </w:r>
          </w:p>
          <w:p w14:paraId="45E6C59F" w14:textId="34D856A2" w:rsidR="00A27069" w:rsidRPr="00A27069" w:rsidRDefault="00A27069" w:rsidP="00A27069">
            <w:pPr>
              <w:pStyle w:val="Akapitzlist"/>
              <w:widowControl w:val="0"/>
              <w:numPr>
                <w:ilvl w:val="0"/>
                <w:numId w:val="104"/>
              </w:numPr>
              <w:tabs>
                <w:tab w:val="left" w:pos="144"/>
              </w:tabs>
              <w:snapToGrid w:val="0"/>
              <w:spacing w:before="0" w:after="0" w:line="240" w:lineRule="auto"/>
              <w:ind w:left="229" w:hanging="229"/>
              <w:contextualSpacing w:val="0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>gładzik</w:t>
            </w:r>
            <w:proofErr w:type="gramEnd"/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wyczuwający siłę nacisku i umożliwiający precyzyjne sterowanie kursorem (obsługa mocnego kliknięcia i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 </w:t>
            </w:r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>akceleracji), rysowanie z gradacją nacisku oraz gesty Multi-</w:t>
            </w:r>
            <w:proofErr w:type="spellStart"/>
            <w:r w:rsidRPr="00170634">
              <w:rPr>
                <w:rFonts w:ascii="Calibri Light" w:hAnsi="Calibri Light" w:cs="Calibri Light"/>
                <w:spacing w:val="-6"/>
                <w:sz w:val="18"/>
                <w:szCs w:val="18"/>
              </w:rPr>
              <w:t>Touch</w:t>
            </w:r>
            <w:proofErr w:type="spellEnd"/>
          </w:p>
        </w:tc>
      </w:tr>
      <w:tr w:rsidR="00A27069" w:rsidRPr="00324A97" w14:paraId="536C636D" w14:textId="77777777" w:rsidTr="00950F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77B57F6" w14:textId="271A2EEE" w:rsidR="00A27069" w:rsidRPr="00324A97" w:rsidRDefault="00A27069" w:rsidP="00A27069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System operacyjny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1EA452B" w14:textId="206BA703" w:rsidR="00A27069" w:rsidRPr="00324A97" w:rsidRDefault="00A27069" w:rsidP="00A27069">
            <w:pPr>
              <w:spacing w:before="0" w:line="240" w:lineRule="auto"/>
              <w:ind w:left="-55" w:firstLine="0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proofErr w:type="gramStart"/>
            <w:r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g</w:t>
            </w:r>
            <w:r w:rsidRPr="00605CE6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raficzny</w:t>
            </w:r>
            <w:proofErr w:type="gramEnd"/>
            <w:r w:rsidRPr="00605CE6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 xml:space="preserve">, oparty o system operacyjny UNIX (wykorzystujący kod </w:t>
            </w:r>
            <w:proofErr w:type="spellStart"/>
            <w:r w:rsidRPr="00605CE6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BSD</w:t>
            </w:r>
            <w:proofErr w:type="spellEnd"/>
            <w:r w:rsidRPr="00605CE6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), wyposażony w narzędzia open-</w:t>
            </w:r>
            <w:proofErr w:type="spellStart"/>
            <w:r w:rsidRPr="00605CE6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source</w:t>
            </w:r>
            <w:proofErr w:type="spellEnd"/>
            <w:r w:rsidRPr="00605CE6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. Darmowe aktualizacje do nowszych, regularnie wydawanych przez producenta nowych wersji OS</w:t>
            </w:r>
          </w:p>
        </w:tc>
      </w:tr>
      <w:tr w:rsidR="00A27069" w:rsidRPr="00324A97" w14:paraId="0F825CC4" w14:textId="77777777" w:rsidTr="00950F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02F4084" w14:textId="32871942" w:rsidR="00A27069" w:rsidRPr="00324A97" w:rsidRDefault="00A27069" w:rsidP="00A27069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r w:rsidRPr="00A67EF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Dodatkowe wymagania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FCABB5B" w14:textId="5CF2EAE4" w:rsidR="00A27069" w:rsidRPr="00324A97" w:rsidRDefault="00A27069" w:rsidP="00A27069">
            <w:pPr>
              <w:spacing w:before="0" w:line="240" w:lineRule="auto"/>
              <w:ind w:left="-55" w:firstLine="0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proofErr w:type="gramStart"/>
            <w:r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k</w:t>
            </w:r>
            <w:r w:rsidRPr="00A67EFE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lawiatura</w:t>
            </w:r>
            <w:proofErr w:type="gramEnd"/>
            <w:r w:rsidRPr="00A67EFE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 xml:space="preserve"> w układzie USA (</w:t>
            </w:r>
            <w:proofErr w:type="spellStart"/>
            <w:r w:rsidRPr="00A67EFE">
              <w:rPr>
                <w:rFonts w:ascii="Calibri Light" w:hAnsi="Calibri Light" w:cs="Calibri Light"/>
                <w:i/>
                <w:spacing w:val="-6"/>
                <w:kern w:val="2"/>
                <w:sz w:val="18"/>
                <w:szCs w:val="18"/>
              </w:rPr>
              <w:t>QWERTY</w:t>
            </w:r>
            <w:proofErr w:type="spellEnd"/>
            <w:r w:rsidRPr="00A67EFE">
              <w:rPr>
                <w:rFonts w:ascii="Calibri Light" w:hAnsi="Calibri Light" w:cs="Calibri Light"/>
                <w:i/>
                <w:spacing w:val="-6"/>
                <w:kern w:val="2"/>
                <w:sz w:val="18"/>
                <w:szCs w:val="18"/>
              </w:rPr>
              <w:t xml:space="preserve">, z klawiszem </w:t>
            </w:r>
            <w:proofErr w:type="spellStart"/>
            <w:r w:rsidRPr="00A67EFE">
              <w:rPr>
                <w:rFonts w:ascii="Calibri Light" w:hAnsi="Calibri Light" w:cs="Calibri Light"/>
                <w:i/>
                <w:spacing w:val="-6"/>
                <w:kern w:val="2"/>
                <w:sz w:val="18"/>
                <w:szCs w:val="18"/>
              </w:rPr>
              <w:t>enter</w:t>
            </w:r>
            <w:proofErr w:type="spellEnd"/>
            <w:r w:rsidRPr="00A67EFE">
              <w:rPr>
                <w:rFonts w:ascii="Calibri Light" w:hAnsi="Calibri Light" w:cs="Calibri Light"/>
                <w:i/>
                <w:spacing w:val="-6"/>
                <w:kern w:val="2"/>
                <w:sz w:val="18"/>
                <w:szCs w:val="18"/>
              </w:rPr>
              <w:t xml:space="preserve"> w kształcie podłużnym o dłuższym boku równoległym do dłuższej krawędzi klawiatury</w:t>
            </w:r>
            <w:r w:rsidRPr="00A67EFE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)</w:t>
            </w:r>
          </w:p>
        </w:tc>
      </w:tr>
      <w:tr w:rsidR="00A27069" w:rsidRPr="00324A97" w14:paraId="592F2924" w14:textId="77777777" w:rsidTr="00950F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72D90BD" w14:textId="03E0C6AE" w:rsidR="00A27069" w:rsidRPr="00324A97" w:rsidRDefault="00A27069" w:rsidP="00A27069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r w:rsidRPr="00605CE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Akcesoria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A166BB7" w14:textId="6E2A0DA2" w:rsidR="00A27069" w:rsidRPr="00324A97" w:rsidRDefault="00A27069" w:rsidP="00A27069">
            <w:pPr>
              <w:spacing w:before="0" w:line="240" w:lineRule="auto"/>
              <w:ind w:left="-55" w:firstLine="0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proofErr w:type="gramStart"/>
            <w:r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e</w:t>
            </w:r>
            <w:r w:rsidRPr="00605CE6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tui</w:t>
            </w:r>
            <w:proofErr w:type="gramEnd"/>
            <w:r w:rsidRPr="00605CE6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 xml:space="preserve"> typu </w:t>
            </w:r>
            <w:proofErr w:type="spellStart"/>
            <w:r w:rsidRPr="00605CE6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sleeve</w:t>
            </w:r>
            <w:proofErr w:type="spellEnd"/>
            <w:r w:rsidRPr="00605CE6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 xml:space="preserve"> w jednolitym kolorze czarnym lub szarym, przejściówka USB-C – </w:t>
            </w:r>
            <w:proofErr w:type="spellStart"/>
            <w:r w:rsidRPr="00605CE6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>HDMI</w:t>
            </w:r>
            <w:proofErr w:type="spellEnd"/>
            <w:r w:rsidRPr="00605CE6">
              <w:rPr>
                <w:rFonts w:ascii="Calibri Light" w:hAnsi="Calibri Light" w:cs="Calibri Light"/>
                <w:spacing w:val="-6"/>
                <w:kern w:val="2"/>
                <w:sz w:val="18"/>
                <w:szCs w:val="18"/>
              </w:rPr>
              <w:t xml:space="preserve"> kompatybilna z laptopem marki producenta laptopa</w:t>
            </w:r>
          </w:p>
        </w:tc>
      </w:tr>
      <w:tr w:rsidR="00A27069" w:rsidRPr="00324A97" w14:paraId="2C0B008C" w14:textId="77777777" w:rsidTr="00950F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14A25DF" w14:textId="6132C28C" w:rsidR="00A27069" w:rsidRPr="00324A97" w:rsidRDefault="00A27069" w:rsidP="00A27069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r w:rsidRPr="00605CE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Kolorystyka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49B7CAF" w14:textId="5E59F3C4" w:rsidR="00A27069" w:rsidRPr="00324A97" w:rsidRDefault="00A27069" w:rsidP="00A27069">
            <w:pPr>
              <w:spacing w:before="0" w:line="240" w:lineRule="auto"/>
              <w:ind w:left="-55" w:firstLine="0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proofErr w:type="gramStart"/>
            <w:r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  <w:lang w:eastAsia="en-US"/>
              </w:rPr>
              <w:t>jednolita</w:t>
            </w:r>
            <w:proofErr w:type="gramEnd"/>
            <w:r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  <w:lang w:eastAsia="en-US"/>
              </w:rPr>
              <w:t>: szara</w:t>
            </w:r>
          </w:p>
        </w:tc>
      </w:tr>
      <w:tr w:rsidR="00A27069" w:rsidRPr="00324A97" w14:paraId="0FB51363" w14:textId="77777777" w:rsidTr="00950F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D20B7F7" w14:textId="735E5DAE" w:rsidR="00A27069" w:rsidRPr="00324A97" w:rsidRDefault="00A27069" w:rsidP="00A27069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Waga </w:t>
            </w:r>
            <w:r w:rsidRPr="00841BD4">
              <w:rPr>
                <w:rFonts w:ascii="Calibri Light" w:hAnsi="Calibri Light" w:cs="Calibri Light"/>
                <w:bCs/>
                <w:sz w:val="18"/>
                <w:szCs w:val="18"/>
              </w:rPr>
              <w:t>[kg]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B3E4A4C" w14:textId="3BE9800B" w:rsidR="00A27069" w:rsidRPr="00324A97" w:rsidRDefault="00A27069" w:rsidP="00A27069">
            <w:pPr>
              <w:spacing w:before="0" w:line="240" w:lineRule="auto"/>
              <w:ind w:left="-55" w:firstLine="0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proofErr w:type="gramStart"/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</w:rPr>
              <w:t>maks</w:t>
            </w:r>
            <w:proofErr w:type="gramEnd"/>
            <w:r w:rsidRPr="00841BD4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. 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>2,2</w:t>
            </w:r>
          </w:p>
        </w:tc>
      </w:tr>
      <w:tr w:rsidR="00A27069" w:rsidRPr="00324A97" w14:paraId="62134033" w14:textId="77777777" w:rsidTr="00950F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0B58546" w14:textId="063CE0D6" w:rsidR="00A27069" w:rsidRPr="00324A97" w:rsidRDefault="00A27069" w:rsidP="00A27069">
            <w:pPr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Gwarancja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[m-c]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EC68CC5" w14:textId="07E1F7AC" w:rsidR="00A27069" w:rsidRPr="00324A97" w:rsidRDefault="00A27069" w:rsidP="00A27069">
            <w:pPr>
              <w:spacing w:before="0" w:line="240" w:lineRule="auto"/>
              <w:ind w:left="-55" w:firstLine="0"/>
              <w:rPr>
                <w:rFonts w:ascii="Calibri Light" w:hAnsi="Calibri Light" w:cs="Calibri Light"/>
                <w:b/>
                <w:bCs/>
                <w:caps/>
                <w:color w:val="404040" w:themeColor="text1" w:themeTint="BF"/>
                <w14:textOutline w14:w="5270" w14:cap="flat" w14:cmpd="sng" w14:algn="ctr">
                  <w14:solidFill>
                    <w14:schemeClr w14:val="tx2"/>
                  </w14:solidFill>
                  <w14:prstDash w14:val="solid"/>
                  <w14:round/>
                </w14:textOutline>
              </w:rPr>
            </w:pP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24</w:t>
            </w:r>
            <w:r w:rsidRPr="00591D01">
              <w:rPr>
                <w:rFonts w:ascii="Calibri Light" w:hAnsi="Calibri Light" w:cs="Calibri Light"/>
                <w:color w:val="000000"/>
                <w:sz w:val="18"/>
                <w:szCs w:val="18"/>
              </w:rPr>
              <w:t>-miesięczna gwarancja producenta</w:t>
            </w:r>
            <w:r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→ wydłużenie o maks. 12 m-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cy</w:t>
            </w:r>
            <w:proofErr w:type="spellEnd"/>
          </w:p>
        </w:tc>
      </w:tr>
    </w:tbl>
    <w:p w14:paraId="096B3438" w14:textId="1DC12D42" w:rsidR="00A17FEA" w:rsidRPr="00A27069" w:rsidRDefault="00A17FEA" w:rsidP="00A27069">
      <w:pPr>
        <w:spacing w:before="0" w:line="240" w:lineRule="auto"/>
        <w:ind w:left="0" w:firstLine="0"/>
        <w:jc w:val="left"/>
        <w:rPr>
          <w:rFonts w:asciiTheme="minorHAnsi" w:hAnsiTheme="minorHAnsi" w:cstheme="minorHAnsi"/>
          <w:bCs/>
          <w:smallCaps/>
          <w:color w:val="000000" w:themeColor="text1"/>
          <w:sz w:val="14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A17FEA" w:rsidRPr="00A27069" w:rsidSect="00493212">
      <w:footerReference w:type="default" r:id="rId9"/>
      <w:footerReference w:type="first" r:id="rId10"/>
      <w:pgSz w:w="11906" w:h="16838" w:code="9"/>
      <w:pgMar w:top="851" w:right="1134" w:bottom="851" w:left="1134" w:header="709" w:footer="726" w:gutter="284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F3256" w:rsidRDefault="003F3256" w:rsidP="001C4199">
      <w:r>
        <w:separator/>
      </w:r>
    </w:p>
  </w:endnote>
  <w:endnote w:type="continuationSeparator" w:id="0">
    <w:p w14:paraId="15876E7C" w14:textId="77777777" w:rsidR="003F3256" w:rsidRDefault="003F3256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2B2CF" w14:textId="410084FA" w:rsidR="0003490F" w:rsidRDefault="00A46694" w:rsidP="0003490F">
    <w:pPr>
      <w:pStyle w:val="Stopka"/>
      <w:ind w:left="-567" w:right="-711" w:firstLine="0"/>
      <w:jc w:val="right"/>
    </w:pPr>
    <w:r>
      <w:pict w14:anchorId="5E21B1C4">
        <v:rect id="_x0000_i1033" style="width:6in;height:1.5pt" o:hralign="center" o:hrstd="t" o:hrnoshade="t" o:hr="t" fillcolor="#c6d9f1 [671]" stroked="f"/>
      </w:pict>
    </w:r>
  </w:p>
  <w:p w14:paraId="7B6530BA" w14:textId="29875931" w:rsidR="0003490F" w:rsidRPr="0003490F" w:rsidRDefault="00A46694" w:rsidP="0003490F">
    <w:pPr>
      <w:pStyle w:val="Stopka"/>
      <w:ind w:right="-569" w:hanging="714"/>
      <w:jc w:val="right"/>
      <w:rPr>
        <w:rFonts w:ascii="Calibri Light" w:hAnsi="Calibri Light" w:cs="Calibri Light"/>
        <w:color w:val="4F81BD" w:themeColor="accent1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rFonts w:ascii="Calibri Light" w:hAnsi="Calibri Light" w:cs="Calibri Light"/>
          <w:color w:val="4F81BD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id w:val="2003230373"/>
        <w:docPartObj>
          <w:docPartGallery w:val="Page Numbers (Bottom of Page)"/>
          <w:docPartUnique/>
        </w:docPartObj>
      </w:sdtPr>
      <w:sdtEndPr/>
      <w:sdtContent>
        <w:r w:rsidR="0003490F" w:rsidRPr="0003490F">
          <w:rPr>
            <w:rFonts w:ascii="Calibri Light" w:hAnsi="Calibri Light" w:cs="Calibri Light"/>
            <w:color w:val="4F81BD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Strona | </w:t>
        </w:r>
        <w:r w:rsidR="0003490F" w:rsidRPr="0003490F">
          <w:rPr>
            <w:rFonts w:ascii="Calibri Light" w:hAnsi="Calibri Light" w:cs="Calibri Light"/>
            <w:color w:val="4F81BD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begin"/>
        </w:r>
        <w:r w:rsidR="0003490F" w:rsidRPr="0003490F">
          <w:rPr>
            <w:rFonts w:ascii="Calibri Light" w:hAnsi="Calibri Light" w:cs="Calibri Light"/>
            <w:color w:val="4F81BD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nstrText>PAGE   \* MERGEFORMAT</w:instrText>
        </w:r>
        <w:r w:rsidR="0003490F" w:rsidRPr="0003490F">
          <w:rPr>
            <w:rFonts w:ascii="Calibri Light" w:hAnsi="Calibri Light" w:cs="Calibri Light"/>
            <w:color w:val="4F81BD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separate"/>
        </w:r>
        <w:r>
          <w:rPr>
            <w:rFonts w:ascii="Calibri Light" w:hAnsi="Calibri Light" w:cs="Calibri Light"/>
            <w:noProof/>
            <w:color w:val="4F81BD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1</w:t>
        </w:r>
        <w:r w:rsidR="0003490F" w:rsidRPr="0003490F">
          <w:rPr>
            <w:rFonts w:ascii="Calibri Light" w:hAnsi="Calibri Light" w:cs="Calibri Light"/>
            <w:color w:val="4F81BD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end"/>
        </w:r>
        <w:r w:rsidR="0003490F" w:rsidRPr="0003490F">
          <w:rPr>
            <w:rFonts w:ascii="Calibri Light" w:hAnsi="Calibri Light" w:cs="Calibri Light"/>
            <w:color w:val="4F81BD" w:themeColor="accent1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 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F3256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F3256" w:rsidRPr="004A1C5C" w:rsidRDefault="003F3256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F3256" w:rsidRPr="004A1C5C" w:rsidRDefault="003F3256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F3256" w:rsidRPr="00E23AE8" w:rsidRDefault="003F3256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F3256" w:rsidRDefault="003F3256" w:rsidP="001C4199">
      <w:r>
        <w:separator/>
      </w:r>
    </w:p>
  </w:footnote>
  <w:footnote w:type="continuationSeparator" w:id="0">
    <w:p w14:paraId="6C0E6C5C" w14:textId="77777777" w:rsidR="003F3256" w:rsidRDefault="003F3256" w:rsidP="001C4199">
      <w:r>
        <w:continuationSeparator/>
      </w:r>
    </w:p>
  </w:footnote>
  <w:footnote w:id="1">
    <w:p w14:paraId="74A720FD" w14:textId="77777777" w:rsidR="00A27069" w:rsidRPr="00AF42C9" w:rsidRDefault="00A27069" w:rsidP="00A27069">
      <w:pPr>
        <w:pStyle w:val="Tekstprzypisudolnego"/>
        <w:spacing w:before="0" w:line="240" w:lineRule="auto"/>
        <w:rPr>
          <w:rFonts w:ascii="Calibri Light" w:hAnsi="Calibri Light" w:cs="Calibri Light"/>
          <w:sz w:val="16"/>
          <w:szCs w:val="16"/>
        </w:rPr>
      </w:pPr>
      <w:r w:rsidRPr="00AF42C9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F42C9">
        <w:rPr>
          <w:rFonts w:ascii="Calibri Light" w:hAnsi="Calibri Light" w:cs="Calibri Light"/>
          <w:sz w:val="16"/>
          <w:szCs w:val="16"/>
        </w:rPr>
        <w:t xml:space="preserve"> </w:t>
      </w:r>
      <w:proofErr w:type="spellStart"/>
      <w:r w:rsidRPr="00AF42C9">
        <w:rPr>
          <w:rFonts w:ascii="Calibri Light" w:hAnsi="Calibri Light" w:cs="Calibri Light"/>
          <w:sz w:val="16"/>
          <w:szCs w:val="16"/>
        </w:rPr>
        <w:t>https</w:t>
      </w:r>
      <w:proofErr w:type="spellEnd"/>
      <w:proofErr w:type="gramStart"/>
      <w:r w:rsidRPr="00AF42C9">
        <w:rPr>
          <w:rFonts w:ascii="Calibri Light" w:hAnsi="Calibri Light" w:cs="Calibri Light"/>
          <w:sz w:val="16"/>
          <w:szCs w:val="16"/>
        </w:rPr>
        <w:t>://</w:t>
      </w:r>
      <w:proofErr w:type="spellStart"/>
      <w:r w:rsidRPr="00AF42C9">
        <w:rPr>
          <w:rFonts w:ascii="Calibri Light" w:hAnsi="Calibri Light" w:cs="Calibri Light"/>
          <w:sz w:val="16"/>
          <w:szCs w:val="16"/>
        </w:rPr>
        <w:t>www</w:t>
      </w:r>
      <w:proofErr w:type="gramEnd"/>
      <w:r w:rsidRPr="00AF42C9">
        <w:rPr>
          <w:rFonts w:ascii="Calibri Light" w:hAnsi="Calibri Light" w:cs="Calibri Light"/>
          <w:sz w:val="16"/>
          <w:szCs w:val="16"/>
        </w:rPr>
        <w:t>.</w:t>
      </w:r>
      <w:proofErr w:type="gramStart"/>
      <w:r w:rsidRPr="00AF42C9">
        <w:rPr>
          <w:rFonts w:ascii="Calibri Light" w:hAnsi="Calibri Light" w:cs="Calibri Light"/>
          <w:sz w:val="16"/>
          <w:szCs w:val="16"/>
        </w:rPr>
        <w:t>cpubenchmark</w:t>
      </w:r>
      <w:proofErr w:type="gramEnd"/>
      <w:r w:rsidRPr="00AF42C9">
        <w:rPr>
          <w:rFonts w:ascii="Calibri Light" w:hAnsi="Calibri Light" w:cs="Calibri Light"/>
          <w:sz w:val="16"/>
          <w:szCs w:val="16"/>
        </w:rPr>
        <w:t>.</w:t>
      </w:r>
      <w:proofErr w:type="gramStart"/>
      <w:r w:rsidRPr="00AF42C9">
        <w:rPr>
          <w:rFonts w:ascii="Calibri Light" w:hAnsi="Calibri Light" w:cs="Calibri Light"/>
          <w:sz w:val="16"/>
          <w:szCs w:val="16"/>
        </w:rPr>
        <w:t>net</w:t>
      </w:r>
      <w:proofErr w:type="spellEnd"/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365E1A"/>
    <w:multiLevelType w:val="hybridMultilevel"/>
    <w:tmpl w:val="A8102140"/>
    <w:lvl w:ilvl="0" w:tplc="2D8EF4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6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8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70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1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4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5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6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8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4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5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6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7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9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0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5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9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3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5" w15:restartNumberingAfterBreak="0">
    <w:nsid w:val="7EB716FB"/>
    <w:multiLevelType w:val="hybridMultilevel"/>
    <w:tmpl w:val="38F46CEE"/>
    <w:lvl w:ilvl="0" w:tplc="5082FF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3"/>
  </w:num>
  <w:num w:numId="4">
    <w:abstractNumId w:val="56"/>
  </w:num>
  <w:num w:numId="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2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1"/>
  </w:num>
  <w:num w:numId="16">
    <w:abstractNumId w:val="33"/>
  </w:num>
  <w:num w:numId="17">
    <w:abstractNumId w:val="50"/>
  </w:num>
  <w:num w:numId="18">
    <w:abstractNumId w:val="69"/>
  </w:num>
  <w:num w:numId="19">
    <w:abstractNumId w:val="95"/>
  </w:num>
  <w:num w:numId="20">
    <w:abstractNumId w:val="92"/>
  </w:num>
  <w:num w:numId="21">
    <w:abstractNumId w:val="24"/>
  </w:num>
  <w:num w:numId="22">
    <w:abstractNumId w:val="60"/>
  </w:num>
  <w:num w:numId="23">
    <w:abstractNumId w:val="39"/>
  </w:num>
  <w:num w:numId="24">
    <w:abstractNumId w:val="97"/>
  </w:num>
  <w:num w:numId="25">
    <w:abstractNumId w:val="15"/>
  </w:num>
  <w:num w:numId="26">
    <w:abstractNumId w:val="98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7"/>
  </w:num>
  <w:num w:numId="32">
    <w:abstractNumId w:val="28"/>
  </w:num>
  <w:num w:numId="33">
    <w:abstractNumId w:val="17"/>
  </w:num>
  <w:num w:numId="34">
    <w:abstractNumId w:val="85"/>
  </w:num>
  <w:num w:numId="35">
    <w:abstractNumId w:val="65"/>
  </w:num>
  <w:num w:numId="36">
    <w:abstractNumId w:val="106"/>
  </w:num>
  <w:num w:numId="37">
    <w:abstractNumId w:val="36"/>
  </w:num>
  <w:num w:numId="38">
    <w:abstractNumId w:val="64"/>
  </w:num>
  <w:num w:numId="39">
    <w:abstractNumId w:val="59"/>
  </w:num>
  <w:num w:numId="40">
    <w:abstractNumId w:val="73"/>
  </w:num>
  <w:num w:numId="41">
    <w:abstractNumId w:val="63"/>
  </w:num>
  <w:num w:numId="42">
    <w:abstractNumId w:val="30"/>
  </w:num>
  <w:num w:numId="43">
    <w:abstractNumId w:val="61"/>
  </w:num>
  <w:num w:numId="44">
    <w:abstractNumId w:val="72"/>
  </w:num>
  <w:num w:numId="45">
    <w:abstractNumId w:val="77"/>
  </w:num>
  <w:num w:numId="46">
    <w:abstractNumId w:val="100"/>
  </w:num>
  <w:num w:numId="47">
    <w:abstractNumId w:val="71"/>
  </w:num>
  <w:num w:numId="48">
    <w:abstractNumId w:val="76"/>
  </w:num>
  <w:num w:numId="49">
    <w:abstractNumId w:val="75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9"/>
  </w:num>
  <w:num w:numId="57">
    <w:abstractNumId w:val="42"/>
  </w:num>
  <w:num w:numId="58">
    <w:abstractNumId w:val="78"/>
  </w:num>
  <w:num w:numId="59">
    <w:abstractNumId w:val="94"/>
  </w:num>
  <w:num w:numId="60">
    <w:abstractNumId w:val="43"/>
  </w:num>
  <w:num w:numId="61">
    <w:abstractNumId w:val="37"/>
  </w:num>
  <w:num w:numId="62">
    <w:abstractNumId w:val="93"/>
  </w:num>
  <w:num w:numId="63">
    <w:abstractNumId w:val="70"/>
  </w:num>
  <w:num w:numId="64">
    <w:abstractNumId w:val="84"/>
  </w:num>
  <w:num w:numId="65">
    <w:abstractNumId w:val="80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9"/>
  </w:num>
  <w:num w:numId="77">
    <w:abstractNumId w:val="68"/>
  </w:num>
  <w:num w:numId="78">
    <w:abstractNumId w:val="81"/>
  </w:num>
  <w:num w:numId="79">
    <w:abstractNumId w:val="101"/>
  </w:num>
  <w:num w:numId="80">
    <w:abstractNumId w:val="13"/>
  </w:num>
  <w:num w:numId="81">
    <w:abstractNumId w:val="90"/>
  </w:num>
  <w:num w:numId="82">
    <w:abstractNumId w:val="49"/>
  </w:num>
  <w:num w:numId="83">
    <w:abstractNumId w:val="104"/>
  </w:num>
  <w:num w:numId="84">
    <w:abstractNumId w:val="74"/>
  </w:num>
  <w:num w:numId="85">
    <w:abstractNumId w:val="18"/>
  </w:num>
  <w:num w:numId="86">
    <w:abstractNumId w:val="79"/>
  </w:num>
  <w:num w:numId="87">
    <w:abstractNumId w:val="22"/>
  </w:num>
  <w:num w:numId="88">
    <w:abstractNumId w:val="51"/>
  </w:num>
  <w:num w:numId="89">
    <w:abstractNumId w:val="21"/>
  </w:num>
  <w:num w:numId="90">
    <w:abstractNumId w:val="86"/>
  </w:num>
  <w:num w:numId="91">
    <w:abstractNumId w:val="66"/>
  </w:num>
  <w:num w:numId="92">
    <w:abstractNumId w:val="20"/>
  </w:num>
  <w:num w:numId="93">
    <w:abstractNumId w:val="14"/>
  </w:num>
  <w:num w:numId="94">
    <w:abstractNumId w:val="96"/>
  </w:num>
  <w:num w:numId="95">
    <w:abstractNumId w:val="27"/>
  </w:num>
  <w:num w:numId="96">
    <w:abstractNumId w:val="105"/>
  </w:num>
  <w:num w:numId="97">
    <w:abstractNumId w:val="47"/>
  </w:num>
  <w:num w:numId="98">
    <w:abstractNumId w:val="41"/>
  </w:num>
  <w:num w:numId="99">
    <w:abstractNumId w:val="58"/>
  </w:num>
  <w:num w:numId="100">
    <w:abstractNumId w:val="88"/>
  </w:num>
  <w:num w:numId="101">
    <w:abstractNumId w:val="26"/>
  </w:num>
  <w:num w:numId="102">
    <w:abstractNumId w:val="87"/>
  </w:num>
  <w:num w:numId="103">
    <w:abstractNumId w:val="102"/>
  </w:num>
  <w:num w:numId="104">
    <w:abstractNumId w:val="6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90F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5F5"/>
    <w:rsid w:val="000B4665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8D3"/>
    <w:rsid w:val="00157FD1"/>
    <w:rsid w:val="00160793"/>
    <w:rsid w:val="00161234"/>
    <w:rsid w:val="00161FE9"/>
    <w:rsid w:val="001625C6"/>
    <w:rsid w:val="00164ED4"/>
    <w:rsid w:val="001656F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A717D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4A97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207C"/>
    <w:rsid w:val="003F24F0"/>
    <w:rsid w:val="003F2845"/>
    <w:rsid w:val="003F3256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670C"/>
    <w:rsid w:val="007B6DF3"/>
    <w:rsid w:val="007C09B3"/>
    <w:rsid w:val="007C1B36"/>
    <w:rsid w:val="007C29FA"/>
    <w:rsid w:val="007C37E3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069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6694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1772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7795A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1CE8"/>
    <w:rsid w:val="00E33BCA"/>
    <w:rsid w:val="00E33C44"/>
    <w:rsid w:val="00E3503C"/>
    <w:rsid w:val="00E355F7"/>
    <w:rsid w:val="00E360B3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uiPriority w:val="34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2CF395-545B-4543-A3F6-5EEABDD61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1946</Characters>
  <Application>Microsoft Office Word</Application>
  <DocSecurity>0</DocSecurity>
  <Lines>43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ZZP WMIM UW</Company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ARTAND</dc:creator>
  <cp:keywords/>
  <dc:description/>
  <cp:lastModifiedBy>Artur Andrzejewski</cp:lastModifiedBy>
  <cp:revision>3</cp:revision>
  <cp:lastPrinted>2023-09-22T11:58:00Z</cp:lastPrinted>
  <dcterms:created xsi:type="dcterms:W3CDTF">2023-12-07T13:35:00Z</dcterms:created>
  <dcterms:modified xsi:type="dcterms:W3CDTF">2023-12-07T13:36:00Z</dcterms:modified>
</cp:coreProperties>
</file>