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276" w:rsidRDefault="00181276" w:rsidP="00181276">
      <w:pPr>
        <w:pStyle w:val="Nagwek4"/>
        <w:jc w:val="center"/>
        <w:rPr>
          <w:rFonts w:ascii="Arial" w:hAnsi="Arial" w:cs="Arial"/>
          <w:i w:val="0"/>
          <w:sz w:val="28"/>
          <w:szCs w:val="28"/>
        </w:rPr>
      </w:pPr>
      <w:r>
        <w:rPr>
          <w:rFonts w:ascii="Arial" w:hAnsi="Arial" w:cs="Arial"/>
          <w:i w:val="0"/>
          <w:sz w:val="28"/>
          <w:szCs w:val="28"/>
        </w:rPr>
        <w:t xml:space="preserve">SPECYFIKACJA TECHNICZNA </w:t>
      </w:r>
      <w:r>
        <w:rPr>
          <w:rFonts w:ascii="Arial" w:hAnsi="Arial" w:cs="Arial"/>
          <w:i w:val="0"/>
          <w:sz w:val="28"/>
          <w:szCs w:val="28"/>
        </w:rPr>
        <w:br/>
        <w:t>WYKONANIA I ODBIORU ROBÓT</w:t>
      </w:r>
      <w:r>
        <w:rPr>
          <w:rFonts w:ascii="Arial" w:hAnsi="Arial" w:cs="Arial"/>
          <w:i w:val="0"/>
          <w:sz w:val="28"/>
          <w:szCs w:val="28"/>
        </w:rPr>
        <w:br/>
      </w:r>
    </w:p>
    <w:p w:rsidR="00181276" w:rsidRDefault="00181276" w:rsidP="00181276">
      <w:pPr>
        <w:pStyle w:val="Nagwek4"/>
        <w:jc w:val="center"/>
        <w:rPr>
          <w:rFonts w:ascii="Arial" w:hAnsi="Arial" w:cs="Arial"/>
          <w:i w:val="0"/>
          <w:sz w:val="28"/>
          <w:szCs w:val="28"/>
        </w:rPr>
      </w:pPr>
      <w:r>
        <w:rPr>
          <w:rFonts w:ascii="Arial" w:hAnsi="Arial" w:cs="Arial"/>
          <w:i w:val="0"/>
          <w:sz w:val="28"/>
          <w:szCs w:val="28"/>
        </w:rPr>
        <w:t xml:space="preserve">BRANŻA </w:t>
      </w:r>
      <w:r w:rsidR="00991E44">
        <w:rPr>
          <w:rFonts w:ascii="Arial" w:hAnsi="Arial" w:cs="Arial"/>
          <w:i w:val="0"/>
          <w:sz w:val="28"/>
          <w:szCs w:val="28"/>
        </w:rPr>
        <w:t xml:space="preserve">ARCHITEKTONICZNA I </w:t>
      </w:r>
      <w:r>
        <w:rPr>
          <w:rFonts w:ascii="Arial" w:hAnsi="Arial" w:cs="Arial"/>
          <w:i w:val="0"/>
          <w:sz w:val="28"/>
          <w:szCs w:val="28"/>
        </w:rPr>
        <w:t>ELEKTRYCZNA</w:t>
      </w:r>
      <w:r w:rsidR="00673DF5">
        <w:rPr>
          <w:rFonts w:ascii="Arial" w:hAnsi="Arial" w:cs="Arial"/>
          <w:i w:val="0"/>
          <w:sz w:val="28"/>
          <w:szCs w:val="28"/>
        </w:rPr>
        <w:br/>
        <w:t>ORAZ INSTALACJE SŁABOPRĄDOWE</w:t>
      </w:r>
    </w:p>
    <w:p w:rsidR="00181276" w:rsidRDefault="00181276" w:rsidP="00181276">
      <w:pPr>
        <w:rPr>
          <w:b/>
          <w:sz w:val="28"/>
          <w:szCs w:val="28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pStyle w:val="Nagwek3"/>
        <w:rPr>
          <w:sz w:val="22"/>
          <w:szCs w:val="22"/>
        </w:rPr>
      </w:pPr>
      <w:r>
        <w:rPr>
          <w:b w:val="0"/>
          <w:sz w:val="22"/>
          <w:szCs w:val="22"/>
        </w:rPr>
        <w:br w:type="page"/>
      </w:r>
      <w:r>
        <w:rPr>
          <w:sz w:val="22"/>
          <w:szCs w:val="22"/>
        </w:rPr>
        <w:lastRenderedPageBreak/>
        <w:t>SPIS TREŚCI</w:t>
      </w: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Część ogólna</w:t>
      </w:r>
    </w:p>
    <w:p w:rsidR="00181276" w:rsidRDefault="00181276" w:rsidP="00181276">
      <w:pPr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Właściwości wyrobów budowlanych</w:t>
      </w:r>
    </w:p>
    <w:p w:rsidR="00181276" w:rsidRDefault="00181276" w:rsidP="00181276">
      <w:pPr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Wymagania szczegółowe dotyczące sprzętu i maszyn do robót budowlanych</w:t>
      </w:r>
    </w:p>
    <w:p w:rsidR="00181276" w:rsidRDefault="00181276" w:rsidP="00181276">
      <w:pPr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 Wymagania szczegółowe środków transportu</w:t>
      </w:r>
    </w:p>
    <w:p w:rsidR="00181276" w:rsidRDefault="00181276" w:rsidP="00181276">
      <w:pPr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 Wymagania dotyczące wykonania robót</w:t>
      </w:r>
    </w:p>
    <w:p w:rsidR="00181276" w:rsidRDefault="00181276" w:rsidP="00181276">
      <w:pPr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 Kontrola jakości robót</w:t>
      </w:r>
    </w:p>
    <w:p w:rsidR="00181276" w:rsidRDefault="00181276" w:rsidP="00181276">
      <w:pPr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 Odbiór robót </w:t>
      </w:r>
    </w:p>
    <w:p w:rsidR="00181276" w:rsidRDefault="00181276" w:rsidP="00181276">
      <w:pPr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 Przepisy związane z</w:t>
      </w:r>
      <w:r w:rsidR="00673DF5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ST</w:t>
      </w:r>
    </w:p>
    <w:p w:rsidR="00181276" w:rsidRDefault="00181276" w:rsidP="00181276">
      <w:pPr>
        <w:pStyle w:val="Nagwek3"/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pStyle w:val="Nagwek3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lastRenderedPageBreak/>
        <w:t>1.CZĘŚĆ OGÓLNA</w:t>
      </w:r>
    </w:p>
    <w:p w:rsidR="00181276" w:rsidRPr="00673DF5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673DF5">
        <w:rPr>
          <w:rFonts w:ascii="Arial" w:hAnsi="Arial" w:cs="Arial"/>
          <w:b/>
          <w:bCs/>
          <w:sz w:val="22"/>
          <w:szCs w:val="22"/>
        </w:rPr>
        <w:t>1.1. Nazwa nadana zamówieniu przez zamawiającego</w:t>
      </w:r>
    </w:p>
    <w:p w:rsidR="00683467" w:rsidRPr="00673DF5" w:rsidRDefault="00181276" w:rsidP="00683467">
      <w:pPr>
        <w:jc w:val="both"/>
        <w:rPr>
          <w:rFonts w:ascii="Arial" w:hAnsi="Arial" w:cs="Arial"/>
          <w:sz w:val="22"/>
          <w:szCs w:val="22"/>
        </w:rPr>
      </w:pPr>
      <w:r w:rsidRPr="00673DF5">
        <w:rPr>
          <w:rFonts w:ascii="Arial" w:hAnsi="Arial" w:cs="Arial"/>
          <w:sz w:val="22"/>
          <w:szCs w:val="22"/>
        </w:rPr>
        <w:t xml:space="preserve">Remont pomieszczeń </w:t>
      </w:r>
      <w:r w:rsidR="00683467" w:rsidRPr="00673DF5">
        <w:rPr>
          <w:rFonts w:ascii="Arial" w:hAnsi="Arial" w:cs="Arial"/>
          <w:sz w:val="22"/>
          <w:szCs w:val="22"/>
        </w:rPr>
        <w:t>o łącznej powierzchni ok. 70 m</w:t>
      </w:r>
      <w:r w:rsidR="00683467" w:rsidRPr="00673DF5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="00683467" w:rsidRPr="00673DF5">
        <w:rPr>
          <w:rFonts w:ascii="Arial" w:hAnsi="Arial" w:cs="Arial"/>
          <w:sz w:val="22"/>
          <w:szCs w:val="22"/>
        </w:rPr>
        <w:t xml:space="preserve">usytuowanych na parterze  w łączniku północnym w budynku Wydziału Matematyki, Informatyki i Mechaniki Uniwersytetu Warszawskiego </w:t>
      </w:r>
    </w:p>
    <w:p w:rsidR="00181276" w:rsidRPr="00673DF5" w:rsidRDefault="00683467" w:rsidP="00181276">
      <w:pPr>
        <w:jc w:val="both"/>
        <w:rPr>
          <w:rFonts w:ascii="Arial" w:hAnsi="Arial" w:cs="Arial"/>
          <w:sz w:val="22"/>
          <w:szCs w:val="22"/>
        </w:rPr>
      </w:pPr>
      <w:r w:rsidRPr="00673DF5">
        <w:rPr>
          <w:rFonts w:ascii="Arial" w:hAnsi="Arial" w:cs="Arial"/>
          <w:sz w:val="22"/>
          <w:szCs w:val="22"/>
        </w:rPr>
        <w:t xml:space="preserve"> przy ul. Banacha 2 w Warszawie </w:t>
      </w:r>
    </w:p>
    <w:p w:rsidR="00181276" w:rsidRPr="00673DF5" w:rsidRDefault="00181276" w:rsidP="00181276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673DF5">
        <w:rPr>
          <w:rFonts w:ascii="Arial" w:hAnsi="Arial" w:cs="Arial"/>
          <w:b/>
          <w:bCs/>
          <w:sz w:val="22"/>
          <w:szCs w:val="22"/>
        </w:rPr>
        <w:t>1.2. Przedmiot ST</w:t>
      </w:r>
      <w:r w:rsidR="00683467" w:rsidRPr="00673DF5">
        <w:rPr>
          <w:rFonts w:ascii="Arial" w:hAnsi="Arial" w:cs="Arial"/>
          <w:b/>
          <w:bCs/>
          <w:sz w:val="22"/>
          <w:szCs w:val="22"/>
        </w:rPr>
        <w:t>`</w:t>
      </w:r>
    </w:p>
    <w:p w:rsidR="00683467" w:rsidRPr="00673DF5" w:rsidRDefault="00181276" w:rsidP="00683467">
      <w:pPr>
        <w:jc w:val="both"/>
        <w:rPr>
          <w:rFonts w:ascii="Arial" w:hAnsi="Arial" w:cs="Arial"/>
          <w:sz w:val="22"/>
          <w:szCs w:val="22"/>
        </w:rPr>
      </w:pPr>
      <w:r w:rsidRPr="00673DF5">
        <w:rPr>
          <w:rFonts w:ascii="Arial" w:hAnsi="Arial" w:cs="Arial"/>
          <w:sz w:val="22"/>
          <w:szCs w:val="22"/>
        </w:rPr>
        <w:t>Przedmiotem Specyfikacji Technicznej Wykonania i Odbioru Robót (ST) dla branży elektrycznej jest określenie zakresu i sposobu wykonania robót budowlanych elektroinstalacyjnych, a także określenie wymagań jakościowych, odnośnie stosowanych przy realizacji zamówienia materiałów i wyboru, jak również, jakości wykonania robót związanych z realizacją zadania pt: „</w:t>
      </w:r>
      <w:r w:rsidR="00683467" w:rsidRPr="00673DF5">
        <w:rPr>
          <w:rFonts w:ascii="Arial" w:hAnsi="Arial" w:cs="Arial"/>
          <w:sz w:val="22"/>
          <w:szCs w:val="22"/>
        </w:rPr>
        <w:t>Remont pomieszczeń o łącznej powierzchni ok. 70 m</w:t>
      </w:r>
      <w:r w:rsidR="00683467" w:rsidRPr="00673DF5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="00683467" w:rsidRPr="00673DF5">
        <w:rPr>
          <w:rFonts w:ascii="Arial" w:hAnsi="Arial" w:cs="Arial"/>
          <w:sz w:val="22"/>
          <w:szCs w:val="22"/>
        </w:rPr>
        <w:t xml:space="preserve">usytuowanych na parterze  w łączniku północnym w budynku Wydziału Matematyki, Informatyki i Mechaniki Uniwersytetu Warszawskiego </w:t>
      </w:r>
    </w:p>
    <w:p w:rsidR="00181276" w:rsidRPr="00673DF5" w:rsidRDefault="00181276" w:rsidP="00181276">
      <w:pPr>
        <w:jc w:val="both"/>
        <w:rPr>
          <w:rFonts w:ascii="Arial" w:hAnsi="Arial" w:cs="Arial"/>
          <w:sz w:val="22"/>
          <w:szCs w:val="22"/>
        </w:rPr>
      </w:pPr>
      <w:r w:rsidRPr="00673DF5">
        <w:rPr>
          <w:rFonts w:ascii="Arial" w:hAnsi="Arial" w:cs="Arial"/>
          <w:sz w:val="22"/>
          <w:szCs w:val="22"/>
        </w:rPr>
        <w:t xml:space="preserve"> „</w:t>
      </w:r>
    </w:p>
    <w:p w:rsidR="00181276" w:rsidRPr="00673DF5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673DF5">
        <w:rPr>
          <w:rFonts w:ascii="Arial" w:hAnsi="Arial" w:cs="Arial"/>
          <w:b/>
          <w:bCs/>
          <w:sz w:val="22"/>
          <w:szCs w:val="22"/>
        </w:rPr>
        <w:t>1.3. Zakres stosowania ST</w:t>
      </w:r>
    </w:p>
    <w:p w:rsidR="00181276" w:rsidRPr="00673DF5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73DF5">
        <w:rPr>
          <w:rFonts w:ascii="Arial" w:hAnsi="Arial" w:cs="Arial"/>
          <w:sz w:val="22"/>
          <w:szCs w:val="22"/>
        </w:rPr>
        <w:t>Specyfikacja Techniczna Wykonania i Odbioru Robót (ST) stanowi dokument przetargowy przy zlecaniu i realizacji robót wymienionych w pkt. 1.2.</w:t>
      </w:r>
    </w:p>
    <w:p w:rsidR="00181276" w:rsidRPr="00673DF5" w:rsidRDefault="00181276" w:rsidP="00181276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673DF5">
        <w:rPr>
          <w:rFonts w:ascii="Arial" w:hAnsi="Arial" w:cs="Arial"/>
          <w:b/>
          <w:bCs/>
          <w:sz w:val="22"/>
          <w:szCs w:val="22"/>
        </w:rPr>
        <w:t>1.3.1. Nazwy i kody robót budowlanych w zakresie objętym przedmiotem zamówienia</w:t>
      </w:r>
    </w:p>
    <w:p w:rsidR="00181276" w:rsidRPr="00673DF5" w:rsidRDefault="00181276" w:rsidP="00181276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673DF5">
        <w:rPr>
          <w:rFonts w:ascii="Arial" w:hAnsi="Arial" w:cs="Arial"/>
          <w:bCs/>
          <w:sz w:val="22"/>
          <w:szCs w:val="22"/>
        </w:rPr>
        <w:t>CPV 45311200-2 Roboty w zakresie instalacji elektrycznych</w:t>
      </w:r>
    </w:p>
    <w:p w:rsidR="00181276" w:rsidRPr="00673DF5" w:rsidRDefault="00181276" w:rsidP="00181276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673DF5">
        <w:rPr>
          <w:rFonts w:ascii="Arial" w:hAnsi="Arial" w:cs="Arial"/>
          <w:b/>
          <w:bCs/>
          <w:sz w:val="22"/>
          <w:szCs w:val="22"/>
        </w:rPr>
        <w:t>1.4. Przedmiot i zakres robót objętych ST</w:t>
      </w:r>
    </w:p>
    <w:p w:rsidR="00181276" w:rsidRPr="00673DF5" w:rsidRDefault="00181276" w:rsidP="00181276">
      <w:pPr>
        <w:jc w:val="both"/>
        <w:rPr>
          <w:rFonts w:ascii="Arial" w:hAnsi="Arial" w:cs="Arial"/>
          <w:sz w:val="22"/>
          <w:szCs w:val="22"/>
        </w:rPr>
      </w:pPr>
      <w:r w:rsidRPr="00673DF5">
        <w:rPr>
          <w:rFonts w:ascii="Arial" w:hAnsi="Arial" w:cs="Arial"/>
          <w:sz w:val="22"/>
          <w:szCs w:val="22"/>
        </w:rPr>
        <w:t>Ustalenia zawarte w niniejszej Specyfikacji Technicznej Wykonania i Odbioru Robót (ST) dotyczą zasad wykonywania i odbioru robót związanych z wykonaniem prac na podstawie zakresu prac branży elektrycznej na potrzeby zadania pt: „</w:t>
      </w:r>
      <w:r w:rsidR="00683467" w:rsidRPr="00673DF5">
        <w:rPr>
          <w:rFonts w:ascii="Arial" w:hAnsi="Arial" w:cs="Arial"/>
          <w:sz w:val="22"/>
          <w:szCs w:val="22"/>
        </w:rPr>
        <w:t>Remont pomieszczeń o łącznej powierzchni ok. 70 m</w:t>
      </w:r>
      <w:r w:rsidR="00683467" w:rsidRPr="00673DF5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="00683467" w:rsidRPr="00673DF5">
        <w:rPr>
          <w:rFonts w:ascii="Arial" w:hAnsi="Arial" w:cs="Arial"/>
          <w:sz w:val="22"/>
          <w:szCs w:val="22"/>
        </w:rPr>
        <w:t>usytuowanych na parterze  w łączniku północnym w budynku Wydziału Matematyki, Informatyki i Mechaniki Uniwersytetu Warszawskiego</w:t>
      </w:r>
      <w:r w:rsidRPr="00673DF5">
        <w:rPr>
          <w:rFonts w:ascii="Arial" w:hAnsi="Arial" w:cs="Arial"/>
          <w:sz w:val="22"/>
          <w:szCs w:val="22"/>
        </w:rPr>
        <w:t xml:space="preserve">.” </w:t>
      </w:r>
    </w:p>
    <w:p w:rsidR="00181276" w:rsidRPr="00673DF5" w:rsidRDefault="00181276" w:rsidP="0018127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73DF5">
        <w:rPr>
          <w:rFonts w:ascii="Arial" w:hAnsi="Arial" w:cs="Arial"/>
          <w:sz w:val="22"/>
          <w:szCs w:val="22"/>
        </w:rPr>
        <w:t xml:space="preserve">Demontaż opraw oświetleniowych we wszystkich pomieszczeniach remontowanych </w:t>
      </w:r>
    </w:p>
    <w:p w:rsidR="00181276" w:rsidRPr="00673DF5" w:rsidRDefault="00181276" w:rsidP="0018127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73DF5">
        <w:rPr>
          <w:rFonts w:ascii="Arial" w:hAnsi="Arial" w:cs="Arial"/>
          <w:sz w:val="22"/>
          <w:szCs w:val="22"/>
        </w:rPr>
        <w:t xml:space="preserve">Demontaż </w:t>
      </w:r>
      <w:r w:rsidR="00A40B70" w:rsidRPr="00673DF5">
        <w:rPr>
          <w:rFonts w:ascii="Arial" w:hAnsi="Arial" w:cs="Arial"/>
          <w:sz w:val="22"/>
          <w:szCs w:val="22"/>
        </w:rPr>
        <w:t xml:space="preserve">i ponowny montaż po innych trasach </w:t>
      </w:r>
      <w:r w:rsidR="00683467" w:rsidRPr="00673DF5">
        <w:rPr>
          <w:rFonts w:ascii="Arial" w:hAnsi="Arial" w:cs="Arial"/>
          <w:sz w:val="22"/>
          <w:szCs w:val="22"/>
        </w:rPr>
        <w:t xml:space="preserve">części </w:t>
      </w:r>
      <w:r w:rsidRPr="00673DF5">
        <w:rPr>
          <w:rFonts w:ascii="Arial" w:hAnsi="Arial" w:cs="Arial"/>
          <w:sz w:val="22"/>
          <w:szCs w:val="22"/>
        </w:rPr>
        <w:t xml:space="preserve"> przewodów elektrycznych oraz kabli strukturalnych w  remontowanych pomieszczeniach</w:t>
      </w:r>
    </w:p>
    <w:p w:rsidR="00181276" w:rsidRPr="00673DF5" w:rsidRDefault="00181276" w:rsidP="00181276">
      <w:pPr>
        <w:autoSpaceDE w:val="0"/>
        <w:autoSpaceDN w:val="0"/>
        <w:adjustRightInd w:val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673DF5">
        <w:rPr>
          <w:rFonts w:ascii="Arial" w:hAnsi="Arial" w:cs="Arial"/>
          <w:sz w:val="22"/>
          <w:szCs w:val="22"/>
        </w:rPr>
        <w:t xml:space="preserve">- Demontaż </w:t>
      </w:r>
      <w:r w:rsidR="00683467" w:rsidRPr="00673DF5">
        <w:rPr>
          <w:rFonts w:ascii="Arial" w:hAnsi="Arial" w:cs="Arial"/>
          <w:sz w:val="22"/>
          <w:szCs w:val="22"/>
        </w:rPr>
        <w:t xml:space="preserve">części </w:t>
      </w:r>
      <w:r w:rsidRPr="00673DF5">
        <w:rPr>
          <w:rFonts w:ascii="Arial" w:hAnsi="Arial" w:cs="Arial"/>
          <w:sz w:val="22"/>
          <w:szCs w:val="22"/>
        </w:rPr>
        <w:t>istniejącego osprzętu (łączniki światła, przewodów elektrycznych podtynkowych</w:t>
      </w:r>
      <w:r w:rsidR="00A40B70" w:rsidRPr="00673DF5">
        <w:rPr>
          <w:rFonts w:ascii="Arial" w:hAnsi="Arial" w:cs="Arial"/>
          <w:sz w:val="22"/>
          <w:szCs w:val="22"/>
        </w:rPr>
        <w:t xml:space="preserve"> i układanych w listwach elektroinstalacyjnych</w:t>
      </w:r>
      <w:r w:rsidRPr="00673DF5">
        <w:rPr>
          <w:rFonts w:ascii="Arial" w:hAnsi="Arial" w:cs="Arial"/>
          <w:sz w:val="22"/>
          <w:szCs w:val="22"/>
        </w:rPr>
        <w:t>, teleinformatycznych podtynkowych</w:t>
      </w:r>
      <w:r w:rsidR="00A40B70" w:rsidRPr="00673DF5">
        <w:rPr>
          <w:rFonts w:ascii="Arial" w:hAnsi="Arial" w:cs="Arial"/>
          <w:sz w:val="22"/>
          <w:szCs w:val="22"/>
        </w:rPr>
        <w:t xml:space="preserve"> i układanych w listwach elektroinstalacyjnych</w:t>
      </w:r>
      <w:r w:rsidRPr="00673DF5">
        <w:rPr>
          <w:rFonts w:ascii="Arial" w:hAnsi="Arial" w:cs="Arial"/>
          <w:sz w:val="22"/>
          <w:szCs w:val="22"/>
        </w:rPr>
        <w:t>, gniazdek elektrycznych, gniazdek teleinformatycznych).</w:t>
      </w:r>
    </w:p>
    <w:p w:rsidR="00CE09C4" w:rsidRPr="00673DF5" w:rsidRDefault="00CE09C4" w:rsidP="00181276">
      <w:pPr>
        <w:autoSpaceDE w:val="0"/>
        <w:autoSpaceDN w:val="0"/>
        <w:adjustRightInd w:val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673DF5">
        <w:rPr>
          <w:rFonts w:ascii="Arial" w:hAnsi="Arial" w:cs="Arial"/>
          <w:sz w:val="22"/>
          <w:szCs w:val="22"/>
        </w:rPr>
        <w:t xml:space="preserve">-    Demontaż listew elektroinstalacyjnych z przebudową ułożonych w nich przewodów  i osprzętu na podtynkowe. </w:t>
      </w:r>
    </w:p>
    <w:p w:rsidR="00181276" w:rsidRPr="00673DF5" w:rsidRDefault="005D6282" w:rsidP="0018127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73DF5">
        <w:rPr>
          <w:rFonts w:ascii="Arial" w:hAnsi="Arial" w:cs="Arial"/>
          <w:sz w:val="22"/>
          <w:szCs w:val="22"/>
        </w:rPr>
        <w:t xml:space="preserve">Dostosowanie </w:t>
      </w:r>
      <w:r w:rsidR="00181276" w:rsidRPr="00673DF5">
        <w:rPr>
          <w:rFonts w:ascii="Arial" w:hAnsi="Arial" w:cs="Arial"/>
          <w:sz w:val="22"/>
          <w:szCs w:val="22"/>
        </w:rPr>
        <w:t xml:space="preserve"> instalacji elektrycznych i teleinformatycznych </w:t>
      </w:r>
      <w:r w:rsidRPr="00673DF5">
        <w:rPr>
          <w:rFonts w:ascii="Arial" w:hAnsi="Arial" w:cs="Arial"/>
          <w:sz w:val="22"/>
          <w:szCs w:val="22"/>
        </w:rPr>
        <w:t>do nowej aranżacji</w:t>
      </w:r>
      <w:r w:rsidR="00181276" w:rsidRPr="00673DF5">
        <w:rPr>
          <w:rFonts w:ascii="Arial" w:hAnsi="Arial" w:cs="Arial"/>
          <w:sz w:val="22"/>
          <w:szCs w:val="22"/>
        </w:rPr>
        <w:t>, (układanie podtynkowych przewodów FTP oraz elektrycznych, osadzenie puszek podtynkowych</w:t>
      </w:r>
      <w:r w:rsidR="00683467" w:rsidRPr="00673DF5">
        <w:rPr>
          <w:rFonts w:ascii="Arial" w:hAnsi="Arial" w:cs="Arial"/>
          <w:sz w:val="22"/>
          <w:szCs w:val="22"/>
        </w:rPr>
        <w:t xml:space="preserve"> i </w:t>
      </w:r>
      <w:r w:rsidR="005600E0" w:rsidRPr="00673DF5">
        <w:rPr>
          <w:rFonts w:ascii="Arial" w:hAnsi="Arial" w:cs="Arial"/>
          <w:sz w:val="22"/>
          <w:szCs w:val="22"/>
        </w:rPr>
        <w:t>podłogowych</w:t>
      </w:r>
      <w:r w:rsidR="00181276" w:rsidRPr="00673DF5">
        <w:rPr>
          <w:rFonts w:ascii="Arial" w:hAnsi="Arial" w:cs="Arial"/>
          <w:sz w:val="22"/>
          <w:szCs w:val="22"/>
        </w:rPr>
        <w:t>)</w:t>
      </w:r>
    </w:p>
    <w:p w:rsidR="00181276" w:rsidRPr="00673DF5" w:rsidRDefault="005600E0" w:rsidP="0018127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73DF5">
        <w:rPr>
          <w:rFonts w:ascii="Arial" w:hAnsi="Arial" w:cs="Arial"/>
          <w:sz w:val="22"/>
          <w:szCs w:val="22"/>
        </w:rPr>
        <w:t>Wymiana</w:t>
      </w:r>
      <w:r w:rsidR="00181276" w:rsidRPr="00673DF5">
        <w:rPr>
          <w:rFonts w:ascii="Arial" w:hAnsi="Arial" w:cs="Arial"/>
          <w:sz w:val="22"/>
          <w:szCs w:val="22"/>
        </w:rPr>
        <w:t xml:space="preserve"> opraw oświetleniowych</w:t>
      </w:r>
      <w:r w:rsidRPr="00673DF5">
        <w:rPr>
          <w:rFonts w:ascii="Arial" w:hAnsi="Arial" w:cs="Arial"/>
          <w:sz w:val="22"/>
          <w:szCs w:val="22"/>
        </w:rPr>
        <w:t xml:space="preserve"> na kasetonowe</w:t>
      </w:r>
      <w:r w:rsidR="00181276" w:rsidRPr="00673DF5">
        <w:rPr>
          <w:rFonts w:ascii="Arial" w:hAnsi="Arial" w:cs="Arial"/>
          <w:sz w:val="22"/>
          <w:szCs w:val="22"/>
        </w:rPr>
        <w:t>,(w miejsce zdemontowanych opraw zamontować nowe oprawy</w:t>
      </w:r>
      <w:r w:rsidR="00CE09C4" w:rsidRPr="00673DF5">
        <w:rPr>
          <w:rFonts w:ascii="Arial" w:hAnsi="Arial" w:cs="Arial"/>
          <w:sz w:val="22"/>
          <w:szCs w:val="22"/>
        </w:rPr>
        <w:t xml:space="preserve"> dostosowane do nowo</w:t>
      </w:r>
      <w:r w:rsidR="00CE0367" w:rsidRPr="00673DF5">
        <w:rPr>
          <w:rFonts w:ascii="Arial" w:hAnsi="Arial" w:cs="Arial"/>
          <w:sz w:val="22"/>
          <w:szCs w:val="22"/>
        </w:rPr>
        <w:t>budowanego sufitu podwieszanego)</w:t>
      </w:r>
    </w:p>
    <w:p w:rsidR="00181276" w:rsidRPr="00673DF5" w:rsidRDefault="00181276" w:rsidP="0018127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73DF5">
        <w:rPr>
          <w:rFonts w:ascii="Arial" w:hAnsi="Arial" w:cs="Arial"/>
          <w:sz w:val="22"/>
          <w:szCs w:val="22"/>
        </w:rPr>
        <w:t xml:space="preserve">Montaż osprzętu teleinformatycznego ( </w:t>
      </w:r>
      <w:r w:rsidR="005600E0" w:rsidRPr="00673DF5">
        <w:rPr>
          <w:rFonts w:ascii="Arial" w:hAnsi="Arial" w:cs="Arial"/>
          <w:sz w:val="22"/>
          <w:szCs w:val="22"/>
        </w:rPr>
        <w:t>floorboxy</w:t>
      </w:r>
      <w:r w:rsidRPr="00673DF5">
        <w:rPr>
          <w:rFonts w:ascii="Arial" w:hAnsi="Arial" w:cs="Arial"/>
          <w:sz w:val="22"/>
          <w:szCs w:val="22"/>
        </w:rPr>
        <w:t>,</w:t>
      </w:r>
      <w:r w:rsidR="00A40B70" w:rsidRPr="00673DF5">
        <w:rPr>
          <w:rFonts w:ascii="Arial" w:hAnsi="Arial" w:cs="Arial"/>
          <w:sz w:val="22"/>
          <w:szCs w:val="22"/>
        </w:rPr>
        <w:t xml:space="preserve"> gniazda sieciowe,</w:t>
      </w:r>
      <w:r w:rsidRPr="00673DF5">
        <w:rPr>
          <w:rFonts w:ascii="Arial" w:hAnsi="Arial" w:cs="Arial"/>
          <w:sz w:val="22"/>
          <w:szCs w:val="22"/>
        </w:rPr>
        <w:t xml:space="preserve"> zarabianie przewodów informatycznych) .</w:t>
      </w:r>
    </w:p>
    <w:p w:rsidR="00181276" w:rsidRPr="00673DF5" w:rsidRDefault="005D6282" w:rsidP="0018127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73DF5">
        <w:rPr>
          <w:rFonts w:ascii="Arial" w:hAnsi="Arial" w:cs="Arial"/>
          <w:sz w:val="22"/>
          <w:szCs w:val="22"/>
        </w:rPr>
        <w:t xml:space="preserve"> Montaż osprzętu elektrycznego</w:t>
      </w:r>
      <w:r w:rsidR="00181276" w:rsidRPr="00673DF5">
        <w:rPr>
          <w:rFonts w:ascii="Arial" w:hAnsi="Arial" w:cs="Arial"/>
          <w:b/>
          <w:sz w:val="22"/>
          <w:szCs w:val="22"/>
        </w:rPr>
        <w:t>(</w:t>
      </w:r>
      <w:r w:rsidR="00181276" w:rsidRPr="00673DF5">
        <w:rPr>
          <w:rFonts w:ascii="Arial" w:hAnsi="Arial" w:cs="Arial"/>
          <w:sz w:val="22"/>
          <w:szCs w:val="22"/>
        </w:rPr>
        <w:t xml:space="preserve">należy zamontować nowe gniazda elektryczne, łączniki oświetlenia </w:t>
      </w:r>
      <w:r w:rsidR="00181276" w:rsidRPr="00673DF5">
        <w:rPr>
          <w:rFonts w:ascii="Arial" w:hAnsi="Arial" w:cs="Arial"/>
          <w:b/>
          <w:sz w:val="22"/>
          <w:szCs w:val="22"/>
        </w:rPr>
        <w:t>)</w:t>
      </w:r>
    </w:p>
    <w:p w:rsidR="00181276" w:rsidRPr="00673DF5" w:rsidRDefault="005D6282" w:rsidP="0018127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73DF5">
        <w:rPr>
          <w:rFonts w:ascii="Arial" w:hAnsi="Arial" w:cs="Arial"/>
          <w:sz w:val="22"/>
          <w:szCs w:val="22"/>
        </w:rPr>
        <w:t>Demontaż urządzeń i instalacji kontroli dostępu do kasy.</w:t>
      </w:r>
    </w:p>
    <w:p w:rsidR="00181276" w:rsidRPr="00673DF5" w:rsidRDefault="005D6282" w:rsidP="0018127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73DF5">
        <w:rPr>
          <w:rFonts w:ascii="Arial" w:hAnsi="Arial" w:cs="Arial"/>
          <w:sz w:val="22"/>
          <w:szCs w:val="22"/>
        </w:rPr>
        <w:t>Demontaż i ponowny montaż instalacji przeciwpożarowej.</w:t>
      </w:r>
    </w:p>
    <w:p w:rsidR="005D6282" w:rsidRPr="00673DF5" w:rsidRDefault="005D6282" w:rsidP="0018127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73DF5">
        <w:rPr>
          <w:rFonts w:ascii="Arial" w:hAnsi="Arial" w:cs="Arial"/>
          <w:sz w:val="22"/>
          <w:szCs w:val="22"/>
        </w:rPr>
        <w:t>Demontaż i ponowny montaż wiatraków zgodnie z wytycznymi z projektu aranżacji</w:t>
      </w:r>
    </w:p>
    <w:p w:rsidR="00181276" w:rsidRPr="00673DF5" w:rsidRDefault="00181276" w:rsidP="00181276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673DF5">
        <w:rPr>
          <w:rFonts w:ascii="Arial" w:hAnsi="Arial" w:cs="Arial"/>
          <w:sz w:val="22"/>
          <w:szCs w:val="22"/>
        </w:rPr>
        <w:t>Wykonanie pomiarów powykonawczych</w:t>
      </w:r>
    </w:p>
    <w:p w:rsidR="00CE09C4" w:rsidRPr="00673DF5" w:rsidRDefault="00CE09C4" w:rsidP="00181276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673DF5">
        <w:rPr>
          <w:rFonts w:ascii="Arial" w:hAnsi="Arial" w:cs="Arial"/>
          <w:sz w:val="22"/>
          <w:szCs w:val="22"/>
        </w:rPr>
        <w:t>Wykonanie dokumentacji powykonawczej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Wskazane w ST nazwy materiałów i producentów są przykładowe i określają minimalny standard techniczny wymagany dla tych materiałów. Mogą być one zastąpione innymi materiałami o równorzędnym wyglądzie i właściwościach </w:t>
      </w:r>
      <w:r>
        <w:rPr>
          <w:rFonts w:ascii="Arial" w:hAnsi="Arial" w:cs="Arial"/>
          <w:b/>
          <w:bCs/>
          <w:i/>
          <w:iCs/>
          <w:sz w:val="22"/>
          <w:szCs w:val="22"/>
        </w:rPr>
        <w:lastRenderedPageBreak/>
        <w:t>użytkowych i jakościowych, po wcześniejszej akceptacji inspektora i inwestora. W przypadku materiałów mających wpływ na bezpieczeństwo lub inne parametry techniczne narzucone właściwymi normami, należy załączyć właściwe obliczenia dla proponowanego zamiennika. Stosowanie zamienników nie zwalnia z wymogu posiadania przez nich właściwych certyfikatów CE.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181276" w:rsidRDefault="00181276" w:rsidP="00181276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  <w:r>
        <w:rPr>
          <w:rFonts w:ascii="Arial" w:hAnsi="Arial" w:cs="Arial"/>
          <w:b/>
          <w:bCs/>
          <w:sz w:val="22"/>
          <w:szCs w:val="22"/>
        </w:rPr>
        <w:lastRenderedPageBreak/>
        <w:t>1.5. Informacje o terenie budowy</w:t>
      </w:r>
    </w:p>
    <w:p w:rsidR="00234581" w:rsidRPr="00234581" w:rsidRDefault="00234581" w:rsidP="00181276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34581">
        <w:rPr>
          <w:rFonts w:ascii="Arial" w:hAnsi="Arial" w:cs="Arial"/>
          <w:bCs/>
          <w:sz w:val="22"/>
          <w:szCs w:val="22"/>
        </w:rPr>
        <w:t>Remontowane pomieszczenia o</w:t>
      </w:r>
      <w:r>
        <w:rPr>
          <w:rFonts w:ascii="Arial" w:hAnsi="Arial" w:cs="Arial"/>
          <w:bCs/>
          <w:sz w:val="22"/>
          <w:szCs w:val="22"/>
        </w:rPr>
        <w:t xml:space="preserve"> łącznej powierzchni ok. 70 m2 usytuowane są na parterze, w łączniku północnym w budynku wydziału Matematyki i Mechaniki Uniwersytetu Warsza</w:t>
      </w:r>
      <w:r w:rsidR="00581FC2">
        <w:rPr>
          <w:rFonts w:ascii="Arial" w:hAnsi="Arial" w:cs="Arial"/>
          <w:bCs/>
          <w:sz w:val="22"/>
          <w:szCs w:val="22"/>
        </w:rPr>
        <w:t>wskiego przy ul. Banacha 2 w Wa</w:t>
      </w:r>
      <w:r>
        <w:rPr>
          <w:rFonts w:ascii="Arial" w:hAnsi="Arial" w:cs="Arial"/>
          <w:bCs/>
          <w:sz w:val="22"/>
          <w:szCs w:val="22"/>
        </w:rPr>
        <w:t>rszawie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Wykonawcom</w:t>
      </w:r>
      <w:r w:rsidR="003D6BA2">
        <w:rPr>
          <w:rFonts w:ascii="Arial" w:hAnsi="Arial" w:cs="Arial"/>
          <w:sz w:val="22"/>
          <w:szCs w:val="22"/>
        </w:rPr>
        <w:t xml:space="preserve"> zainteresowanych złożeniem oferty</w:t>
      </w:r>
      <w:r>
        <w:rPr>
          <w:rFonts w:ascii="Arial" w:hAnsi="Arial" w:cs="Arial"/>
          <w:sz w:val="22"/>
          <w:szCs w:val="22"/>
        </w:rPr>
        <w:t>, przed przystąpieniem do przetargu, zaleca się</w:t>
      </w:r>
      <w:r w:rsidR="003D6BA2">
        <w:rPr>
          <w:rFonts w:ascii="Arial" w:hAnsi="Arial" w:cs="Arial"/>
          <w:sz w:val="22"/>
          <w:szCs w:val="22"/>
        </w:rPr>
        <w:t>:</w:t>
      </w:r>
    </w:p>
    <w:p w:rsidR="00181276" w:rsidRDefault="003D6BA2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</w:t>
      </w:r>
      <w:r w:rsidR="00181276">
        <w:rPr>
          <w:rFonts w:ascii="Arial" w:hAnsi="Arial" w:cs="Arial"/>
          <w:sz w:val="22"/>
          <w:szCs w:val="22"/>
        </w:rPr>
        <w:t xml:space="preserve">apoznać się z miejscami, w których będą wykonywane prace określone w umowie </w:t>
      </w:r>
      <w:r w:rsidR="00673DF5">
        <w:rPr>
          <w:rFonts w:ascii="Arial" w:hAnsi="Arial" w:cs="Arial"/>
          <w:sz w:val="22"/>
          <w:szCs w:val="22"/>
        </w:rPr>
        <w:br/>
      </w:r>
      <w:r w:rsidR="00181276">
        <w:rPr>
          <w:rFonts w:ascii="Arial" w:hAnsi="Arial" w:cs="Arial"/>
          <w:sz w:val="22"/>
          <w:szCs w:val="22"/>
        </w:rPr>
        <w:t>i zbadać ich dostępność.</w:t>
      </w:r>
    </w:p>
    <w:p w:rsidR="00181276" w:rsidRDefault="003D6BA2" w:rsidP="001812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</w:t>
      </w:r>
      <w:r w:rsidR="00181276">
        <w:rPr>
          <w:rFonts w:ascii="Arial" w:hAnsi="Arial" w:cs="Arial"/>
          <w:sz w:val="22"/>
          <w:szCs w:val="22"/>
        </w:rPr>
        <w:t xml:space="preserve">apoznać się z ogólnymi warunkami realizacji robót, a w szczególności z położeniem i wymiarami pomieszczeń, warunkami </w:t>
      </w:r>
      <w:r>
        <w:rPr>
          <w:rFonts w:ascii="Arial" w:hAnsi="Arial" w:cs="Arial"/>
          <w:sz w:val="22"/>
          <w:szCs w:val="22"/>
        </w:rPr>
        <w:t>przechowywania materiałów i</w:t>
      </w:r>
      <w:r w:rsidR="00181276">
        <w:rPr>
          <w:rFonts w:ascii="Arial" w:hAnsi="Arial" w:cs="Arial"/>
          <w:sz w:val="22"/>
          <w:szCs w:val="22"/>
        </w:rPr>
        <w:t xml:space="preserve"> sprzętu oraz pod utrzymania czystości jak dla </w:t>
      </w:r>
      <w:r>
        <w:rPr>
          <w:rFonts w:ascii="Arial" w:hAnsi="Arial" w:cs="Arial"/>
          <w:sz w:val="22"/>
          <w:szCs w:val="22"/>
        </w:rPr>
        <w:t>czynnego obiektu</w:t>
      </w:r>
      <w:r w:rsidR="00181276">
        <w:rPr>
          <w:rFonts w:ascii="Arial" w:hAnsi="Arial" w:cs="Arial"/>
          <w:sz w:val="22"/>
          <w:szCs w:val="22"/>
        </w:rPr>
        <w:t>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udzieleniu zamówienia Wykonawca nie będzie mógł powoływać się na niedostateczną znajomość miejsca realizacji robót lub zły dostęp do pomieszczeń w celu żądania dodatkowych opłat.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81276" w:rsidRDefault="00181276" w:rsidP="00181276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1.5.1 Zabezpieczanie interesów osób trzecich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musi zadbać, aby podczas wykonywanych prac nie doszło do naruszenia interesów osób trzecich. Wykonawca jest odpowiedzialny za przestrzeganie obowiązujących przepisów oraz powinien zapewnić ochronę własności publicznej i prywatnej.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Prace remontowe objęte niniejszą specyfikacją należy wykonać w wysokim standardzie jakościowym. Prace będą wykonywane w czynnym budynku. W związku z powyższym należy założyć większe nakłady na utrzymywanie czystości przy robotach wyburzeniowych i po zakończeniu dnia pracy zabezpieczyć szczelnie miejsca pracy odgradzając pozostałą cześć budynku.</w:t>
      </w:r>
    </w:p>
    <w:p w:rsidR="00181276" w:rsidRDefault="00181276" w:rsidP="00181276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181276" w:rsidRDefault="00181276" w:rsidP="00181276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1.5.2. Ochrona środowiska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musi podejmować wszystkie niezbędne działania, aby stosować się do przepisów i normatywów z zakresu ochrony środowiska na „placu budowy” i poza jego terenem. Podczas wykonywania robót budowlanych wykonawca bezwzględnie musi unikać szkodliwych działań, szczególnie w zakresie zanieczyszczania powietrza, wód gruntowych, nadmiernego hałasu i innych szkodliwych dla środowiska i otoczenia czynników.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81276" w:rsidRDefault="00181276" w:rsidP="00181276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1.5.3. Warunki bezpieczeństwa pracy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robót jest odpowiedzialny za zabezpieczenie własnego mienia oraz za wykonanie wszelkich niezbędnych zabezpieczeń związanych z prowadzonymi pracami budowlanymi. Ponadto wykonawca musi się bezwzględnie stosować do postanowień Instrukcji Bezpieczeństwa oraz wszelkich poleceń Kierownika Robót związanych z bezpieczeństwem na terenie budowy. Wykonawca zobowiązany jest do realizacji przedmiotu umowy zgodnie z zasadami sztuki budowlanej oraz do przestrzegania wytycznych technicznych odpowiadających zakresowi zlecenia oraz aktów prawnych obowiązujących w okresie trwania umowy, w tym Polskich Norm. W szczególności wykonawca jest zobowiązany wykluczyć pracę personelu w warunkach niebezpiecznych, szkodliwych dla zdrowia i niespełniających odpowiednich wymagań sanitarnych.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81276" w:rsidRDefault="00181276" w:rsidP="00181276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1.5.4. Zaplecze dla potrzeb wykonawcy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ponosi wszelkie koszty związane z organizacją zaplecza budowy dla własnych potrzeb oraz zapewnia na własny koszt, wszelkie środki mające na celu prawidłowe i pełne zabezpieczenie wykonanych przez siebie robót.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81276" w:rsidRDefault="00181276" w:rsidP="00181276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  <w:r>
        <w:rPr>
          <w:rFonts w:ascii="Arial" w:hAnsi="Arial" w:cs="Arial"/>
          <w:b/>
          <w:bCs/>
          <w:sz w:val="22"/>
          <w:szCs w:val="22"/>
        </w:rPr>
        <w:lastRenderedPageBreak/>
        <w:t>1.5.5. Warunki dotyczące organizacji ruchu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Wszystkie środki transportowe wykorzystywane do transportu materiałów, sprzętu i narzędzi muszą być sprawne, posiadać ważne badania techniczne i spełniać wymagania wynikające z obowiązujących w Polsce przepisów o ruchu drogowym. Materiały przewożone takimi środkami transportu powinny gwarantować przewóz bez uszkodzeń i z zachowaniem warunków bezpieczeństwa pracy.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81276" w:rsidRDefault="00181276" w:rsidP="00181276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1.6. Określenia podstawowe, definicje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Określenia podane w niniejszej Specyfikacji Technicznej Wykonania i Odbioru Robót (ST) są zgodne z odpowiednimi normami oraz określeniami podanymi w ST a także podanymi poniżej: 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Specyfikacja Techniczna Wykonania i Odbioru Robót (ST) - dokument zawierający zespół cech wyma</w:t>
      </w:r>
      <w:r w:rsidR="00A40B70">
        <w:rPr>
          <w:rFonts w:ascii="Arial" w:hAnsi="Arial" w:cs="Arial"/>
          <w:sz w:val="22"/>
          <w:szCs w:val="22"/>
        </w:rPr>
        <w:t xml:space="preserve">ganych dla procesu wytwarzania </w:t>
      </w:r>
      <w:r>
        <w:rPr>
          <w:rFonts w:ascii="Arial" w:hAnsi="Arial" w:cs="Arial"/>
          <w:sz w:val="22"/>
          <w:szCs w:val="22"/>
        </w:rPr>
        <w:t>dla samego wyrobu, w zakresie parametrów technicznych, jakości, wymogów bezpieczeństwa, wielkości charakterystycznych a także, co do nazewnictwa, symboliki, znaków i sposobów oznaczania, metod badań i prób oraz odbiorów i rozliczeń.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Aprobata techniczna - dokument stwierdzający przydatność danego wyrobu do określonego obszaru zastosowania. Zawiera ustalenia techniczne, co do wymagań podstawowych wyrobu oraz metodykę badań dla potwierdzenia tych wymagań.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Deklaracja zgodności - dokument w formie oświadczenia wydany przez producenta, stwierdzający zgodność z kryteriami określonymi odpowiednimi aktami prawnymi, normami, przepisami, wymogami lub specyfikacja techniczna dla danego materiału tub wyrobu.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Certyfikat zgodności - dokument wydany przez upoważniona jednostkę badającą (certyfikującą), stwierdzający zgodność z kryteriami określonymi odpowiednimi aktami prawnymi, normami, przepisami, wymogami tub specyfikacja techniczna dla badanego materiału tub wyrobu.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Cześć czynna - przewód tub inny element przewodzący, wchodzący w skład instalacji elektrycznej lub urządzenia, który w warunkach normalnej pracy instalacji elektrycznej może być pod napięciem a nie spełnia funkcji przewodu ochronnego (przewody ochronne PE i PEN nie są częścią czynna).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Połączenia wyrównawcze - elektryczne polaczenie części przewodzących dostępnych lub obcych w celu wyrównania potencjału.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Kable i przewody - materiał/służące do dostarczania energii elektrycznej, sygnałów, impulsów elektrycznych w wybrane miejsce.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Osprzęt instalacyjny do kabli i przewodów - zespół materiałów dodatkowych, stosowanych przy układaniu przewodów, ułatwiający ich montaż oraz dotarcie w przypadku awarii, zabezpieczający przed uszkodzeniami, wytyczający trasy ciągów równoległych przewodów itp.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Grupy materiałów stanowiących osprzęt instalacyjny do kabli i przewodów: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 przepusty kablowe i osłony krawędzi,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 drabinki instalacyjne,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 koryta i korytka instalacyjne,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 rury instalacyjne,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 kanały podłogowe,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 systemy mocujące,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 puszki elektroinstalacyjne,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 końcówki kablowe, zaciski i konektory,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 pozostały osprzęt (oznaczniki przewodów, linki nośne i systemy naciągowe, dławnice, złączki i szyny, zaciski ochronne.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Urządzenia elektryczne - wszelkie urządzenia i elementy instalacji elektrycznej przeznaczone do wytwarzania, przekształcania, przesyłania, rozdziału lub wykorzystania energii elektrycznej.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Odbiorniki energii elektrycznej - urządzenia przeznaczone do przetwarzania energii elektrycznej w inna formę energii (światło, ciepło, energie mechaniczna itp.).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Klasa ochronności - oznaczenie, określające możliwości ochronne urządzenia, ze względu na jego cechy budowy, przy bezpośrednim dotyku.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Oprawa oświetleniowa (elektryczna) - kompletne urządzenie służące do przymocowania i połączenia z instalacją elektryczną jednego lub kilku źródeł światła, ochrony źródeł światła przed wpływami zewnętrznymi i ochrony środowiska przed szkodliwym działaniem źródła światła, a także do uzyskania odpowiednich parametrów świetlnych (bryła fotometryczna, luminacja), ułatwia właściwe umiejscowienie i bezpieczną wymianę źródeł światła, tworzy estetyczne formy wymagane dla danego typu pomieszczenia.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Elementami dodatkowymi są strony lub elementy ukierunkowania światła w formie: klosza, odbłyśnika, rastra, abażuru, itp.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Stopień ochrony IP - określony w PN-EN 60529:2003, miara ochrony przed dotykiem elementów instalacji elektrycznej oraz przed przedostaniem się ciał stałych, wnikaniem cieczy (szczególnie wody) i gazów, którą zapewnia odpowiednia obudowa.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Obwód instalacji elektrycznej - zespół elementów połączonych pośrednio lub bezpośrednio ze źródłem energii elektrycznej za pomocą chronionego przed przetężeniem wspólnym zabezpieczeniem, kompletu odpowiednio połączonych przewodów elektrycznych. W skład obwodu elektrycznego wchodzą przewody pod napięciem, przewody ochronne oraz wszelkie urządzenia zmieniające parametry elektryczne obwodu, rozdzielcze, sterownicze i sygnalizacyjne, związane z danym punktem zasilania w energie (zabezpieczeniem).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Przygotowanie podłoża - zespół czynności wykonywanych przed zamocowaniem osprzętu instalacyjnego, urządzenia elektrycznego, odbiornika energii elektrycznej, układaniem kabli i przewodów mających na celu zapewnienie możliwości ich zamocowania zgodnie z dokumentacja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prac przygotowawczych tu zalicza się następujące grupy czynności: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 Wiercenie i przebijanie otworów przelotowych i nieprzelotowych,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 Kucie bruzd i wnęk,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 Osadzanie kołków w podlotu, w tym ich wstrzeliwanie,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 Montaż uchwytów do rur i przewodów,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 Montaż konstrukcji wsporczych do korytek, drabinek, instalacji wiązkowych, szynoprzewodów,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 Montaż korytek, drabinek, listew i rur instalacyjnych,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Wyposażenie rozdzielnicy elektrycznej - zespół aparatury i system połączeń wewnętrznych potrzebnych do realizacji wszelkich celów wyznaczonych danej rozdzielnicy.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Kabel elektroenergetyczny – odmiana przewodu, służąca do przesyłania energii elektrycznej. 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Kabel sygnalizacyjny – przewód wykorzystywany w obwodach sygnalizacyjnych, sterowniczych, kontrolno-pomiarowych, zabezpieczających.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Linia kablowa – kabel wielożyłowy lub wiązka kabli jednożyłowych w układzie wielofazowym albo kilka kabli połączonych równolegle, które wraz z osprzętem ułożone są na wspólnej trasie, łącząc zaciski dwóch urządzeń elektroenergetycznych.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Napięcie znamionowe kabla Uo/U – napięcie, na jakie zbudowano i oznaczono kabel; przy czym Uo – napięcie pomiędzy żyłą a ziemią lub ekranem kabla, natomiast U – napięcie międzyprzewodowe kabla.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kraju produkuje się kable elektroenergetyczne na napięcia znamionowe: 0,6/1kV, ilość żył tych kabli może wynosić od 1 do 5, natomiast przekroje znamionowe wg oferty producenta od 1 do 1000mm2 (praktycznie od 4 mm2).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Przygotowanie podłoża – zespół czynności wykonywanych przed układaniem kabli mających na celu zapewnienie możliwości ich ułożenia zgodnie z dokumentacją; zalicza się tu następujące grupy czynności:</w:t>
      </w:r>
    </w:p>
    <w:p w:rsidR="00181276" w:rsidRDefault="00181276" w:rsidP="0018127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wiercenie i przebijanie otworów przelotowych i nieprzelotowych,</w:t>
      </w:r>
    </w:p>
    <w:p w:rsidR="00181276" w:rsidRDefault="00181276" w:rsidP="0018127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osadzanie kołków w podłożu, w tym ich wstrzeliwanie,</w:t>
      </w:r>
    </w:p>
    <w:p w:rsidR="00181276" w:rsidRDefault="00181276" w:rsidP="0018127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montaż uchwytów do mocowania i układania kabli oraz montaż powłok z tworzyw sztucznych lub metalowych,</w:t>
      </w:r>
    </w:p>
    <w:p w:rsidR="00181276" w:rsidRDefault="00181276" w:rsidP="0018127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montaż konstrukcji wsporczych i tuneli kablowych,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odkrywanie i zakrywanie kanałów kablowych.</w:t>
      </w:r>
    </w:p>
    <w:p w:rsidR="00181276" w:rsidRDefault="00181276" w:rsidP="00181276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181276" w:rsidRDefault="00181276" w:rsidP="00181276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2. Właściwości wyrobów budowlanych</w:t>
      </w:r>
    </w:p>
    <w:p w:rsidR="00181276" w:rsidRDefault="00181276" w:rsidP="0018127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Wszelkie nazwy własne produktów i materiałów przywołane w specyfikacji służą jedynie ustaleniu pożądanego standardu wykonania, określenia właściwości i wymogów technicznych założonych w dokumentacji przetargowej oraz mają w sposób maksymalnie prosty je identyfikować przez Wykonawcę. Dopuszcza się zamieszczenie rozwiązań w oparciu o produkty (wyroby) innych producentów pod warunkiem: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  spełniania tych samych właściwości technicznych,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przedstawienia zamiennych rozwiązań na piśmie (dane techniczne, atesty, dopuszczenia do stosowania, uzyskanie akceptacji projektanta). W przypadku materiałów mających wpływ na bezpieczeństwo lub inne parametry techniczne narzucone właściwymi normami, należy załączyć właściwe obliczenia dla proponowanego zamiennika. Stosowanie zamienników nie zwalnia z wymogu posiadania przez nich właściwych certyfikatów CE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realizacji mogą być stosowane wyroby producentów krajowych i zagranicznych posiadające aprobaty techniczne wydane przez odpowiednie Instytuty Badawcze.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Wszystkie materiały stosowane przy wykonaniu robót powinny: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- być nowe i nieużywane,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- być w gatunku bieżąco produkowanym,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- odpowiadać wymaganiom norm i przepisów wymienionych w niniejszych Specyfikacjach i na rysunkach oraz innych niewymienionych, ale obowiązujących norm i przepisów,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- mieć wymagane polskimi przepisami świadectwa dopuszczenia do obrotu oraz wymagane Ustawą z dnia 3 kwietnia 1993 r. certyfikaty bezpieczeństwa.</w:t>
      </w:r>
    </w:p>
    <w:p w:rsidR="00181276" w:rsidRDefault="00181276" w:rsidP="0018127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 zabudowaniem materiałów na budowie Wykonawca przedstawi wszelkie wymagane dokumenty dla udowodnienia powyższego. Wszystkie materiały, które nie spełniają wymogów technicznych określonych przez specyfikację (np. materiały, które były przechowywane niezgodnie z zaleceniami producenta i zmieniły się ich własności) będą uznawane za materiały nieodpowiadające wymaganiom.</w:t>
      </w:r>
    </w:p>
    <w:p w:rsidR="00181276" w:rsidRDefault="00181276" w:rsidP="00181276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181276" w:rsidRDefault="00181276" w:rsidP="00181276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3. Wymagania szczegółowe dotyczące sprzętu i maszyn do robót budowlanych</w:t>
      </w:r>
    </w:p>
    <w:p w:rsidR="00181276" w:rsidRDefault="00181276" w:rsidP="00181276">
      <w:pPr>
        <w:pStyle w:val="Tekstpodstawowy3"/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Sprzęt i narzędzia, które będą wykorzystywane do wykonania prac objętych tą specyfikacją muszą być sprawne, regularnie konserwowane i poddawane okresowym przeglądom zgodnie z zaleceniami producenta. Muszą spełniać one wymogi BHP i bezpieczeństwa pracy. Nie wolno stosować sprzętu, który nie spełnia powyższych wymagań i nie wolno wykorzystywać go niezgodnie z przeznaczeniem.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zobowiązany do stosowania tylko takich środków transportu, które nie wpłyną niekorzystnie na stan i jakość transportowanych materiałów. Wszystkie środki transportowe wykorzystywane do transportu materiałów, sprzętu i narzędzi muszą być sprawne, posiadać ważne badania techniczne i spełniać wymagania wynikające z obowiązujących w Polsce przepisów o ruchu drogowym. Materiały przewożone takimi środkami transportu powinny gwarantować przewóz bez uszkodzeń i z zachowaniem warunków bezpieczeństwa pracy.</w:t>
      </w:r>
    </w:p>
    <w:p w:rsidR="00181276" w:rsidRDefault="00181276" w:rsidP="00181276">
      <w:pPr>
        <w:widowControl w:val="0"/>
        <w:shd w:val="clear" w:color="auto" w:fill="FFFFFF"/>
        <w:suppressAutoHyphens/>
        <w:autoSpaceDE w:val="0"/>
        <w:spacing w:line="264" w:lineRule="auto"/>
        <w:ind w:right="2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Prace, które należy wykonać powinny być wykonywane przy pomocy następującego sprzętu:</w:t>
      </w:r>
    </w:p>
    <w:p w:rsidR="00181276" w:rsidRDefault="00181276" w:rsidP="00181276">
      <w:pPr>
        <w:widowControl w:val="0"/>
        <w:shd w:val="clear" w:color="auto" w:fill="FFFFFF"/>
        <w:suppressAutoHyphens/>
        <w:autoSpaceDE w:val="0"/>
        <w:spacing w:line="264" w:lineRule="auto"/>
        <w:ind w:right="2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mierniki rezystancji izolacji,</w:t>
      </w:r>
    </w:p>
    <w:p w:rsidR="00181276" w:rsidRDefault="00181276" w:rsidP="00181276">
      <w:pPr>
        <w:widowControl w:val="0"/>
        <w:shd w:val="clear" w:color="auto" w:fill="FFFFFF"/>
        <w:suppressAutoHyphens/>
        <w:autoSpaceDE w:val="0"/>
        <w:spacing w:line="264" w:lineRule="auto"/>
        <w:ind w:right="2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mierniki skuteczności ochrony przeciwporażeniowej,</w:t>
      </w:r>
    </w:p>
    <w:p w:rsidR="00181276" w:rsidRDefault="00181276" w:rsidP="00181276">
      <w:pPr>
        <w:widowControl w:val="0"/>
        <w:shd w:val="clear" w:color="auto" w:fill="FFFFFF"/>
        <w:suppressAutoHyphens/>
        <w:autoSpaceDE w:val="0"/>
        <w:spacing w:line="264" w:lineRule="auto"/>
        <w:ind w:right="2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mierniki do testowania wyłączników różnicowo prądowych,  </w:t>
      </w:r>
    </w:p>
    <w:p w:rsidR="00181276" w:rsidRDefault="00181276" w:rsidP="00181276">
      <w:pPr>
        <w:widowControl w:val="0"/>
        <w:shd w:val="clear" w:color="auto" w:fill="FFFFFF"/>
        <w:suppressAutoHyphens/>
        <w:autoSpaceDE w:val="0"/>
        <w:spacing w:line="264" w:lineRule="auto"/>
        <w:ind w:right="2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miernik natężenia oświetlenia – luksometr,</w:t>
      </w:r>
    </w:p>
    <w:p w:rsidR="00181276" w:rsidRDefault="00181276" w:rsidP="00181276">
      <w:pPr>
        <w:widowControl w:val="0"/>
        <w:shd w:val="clear" w:color="auto" w:fill="FFFFFF"/>
        <w:suppressAutoHyphens/>
        <w:autoSpaceDE w:val="0"/>
        <w:spacing w:line="264" w:lineRule="auto"/>
        <w:ind w:right="2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wszystkie mierniki użytkowane przez wykonawcę powinny posiadać aktualne świadectwa legalizacji.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4. Wymagania szczegółowe środków transportu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Wszystkie środki transportowe wykorzystywane do transportu materiałów, sprzętu i narzędzi muszą być sprawne, posiadać ważne badania techniczne i spełniać wymagania wynikające z obowiązujących w Polsce przepisów o ruchu drogowym. Materiały przewożone takimi </w:t>
      </w:r>
      <w:r>
        <w:rPr>
          <w:rFonts w:ascii="Arial" w:hAnsi="Arial" w:cs="Arial"/>
          <w:sz w:val="22"/>
          <w:szCs w:val="22"/>
        </w:rPr>
        <w:lastRenderedPageBreak/>
        <w:t>środkami transportu powinny gwarantować przewóz bez uszkodzeń i z zachowaniem warunków bezpieczeństwa pracy. Podczas transportu na budowę ze składu przy</w:t>
      </w:r>
      <w:r w:rsidR="00C47D0A">
        <w:rPr>
          <w:rFonts w:ascii="Arial" w:hAnsi="Arial" w:cs="Arial"/>
          <w:sz w:val="22"/>
          <w:szCs w:val="22"/>
        </w:rPr>
        <w:t xml:space="preserve"> obiekcie </w:t>
      </w:r>
      <w:r>
        <w:rPr>
          <w:rFonts w:ascii="Arial" w:hAnsi="Arial" w:cs="Arial"/>
          <w:sz w:val="22"/>
          <w:szCs w:val="22"/>
        </w:rPr>
        <w:t xml:space="preserve"> do miejsca wbudowania, należy zachować ostrożność, aby nie uszkodzić materiałów do montażu.</w:t>
      </w:r>
    </w:p>
    <w:p w:rsidR="00181276" w:rsidRDefault="00181276" w:rsidP="00181276">
      <w:pPr>
        <w:pStyle w:val="Tekstpodstawowy3"/>
        <w:spacing w:line="240" w:lineRule="auto"/>
        <w:ind w:right="28"/>
        <w:contextualSpacing/>
        <w:rPr>
          <w:b/>
          <w:sz w:val="22"/>
          <w:szCs w:val="22"/>
        </w:rPr>
      </w:pPr>
      <w:r>
        <w:rPr>
          <w:b/>
          <w:sz w:val="22"/>
          <w:szCs w:val="22"/>
        </w:rPr>
        <w:t>Stosować dodatkowe opakowania materiałów w przypadku możliwości uszkodzeń transportowych.</w:t>
      </w:r>
    </w:p>
    <w:p w:rsidR="00181276" w:rsidRDefault="00181276" w:rsidP="00181276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181276" w:rsidRDefault="00181276" w:rsidP="00181276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5. Wymagania dotyczące wykonania robót</w:t>
      </w:r>
    </w:p>
    <w:p w:rsidR="00181276" w:rsidRDefault="00181276" w:rsidP="00181276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5.1. </w:t>
      </w:r>
      <w:r>
        <w:rPr>
          <w:rFonts w:ascii="Arial" w:hAnsi="Arial" w:cs="Arial"/>
          <w:b/>
          <w:sz w:val="22"/>
          <w:szCs w:val="22"/>
        </w:rPr>
        <w:t>Wymagania ogólne</w:t>
      </w:r>
      <w:r>
        <w:rPr>
          <w:rFonts w:ascii="Arial" w:hAnsi="Arial" w:cs="Arial"/>
          <w:b/>
          <w:color w:val="000000"/>
          <w:sz w:val="22"/>
          <w:szCs w:val="22"/>
        </w:rPr>
        <w:t>.</w:t>
      </w:r>
    </w:p>
    <w:p w:rsidR="00181276" w:rsidRDefault="00181276" w:rsidP="00181276">
      <w:pPr>
        <w:shd w:val="clear" w:color="auto" w:fill="FFFFFF"/>
        <w:spacing w:before="120" w:line="264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Bezpośrednio po zakończeniu </w:t>
      </w:r>
      <w:r w:rsidR="000052DD">
        <w:rPr>
          <w:rFonts w:ascii="Arial" w:hAnsi="Arial" w:cs="Arial"/>
          <w:color w:val="000000"/>
          <w:sz w:val="22"/>
          <w:szCs w:val="22"/>
        </w:rPr>
        <w:t xml:space="preserve">dnia pracy </w:t>
      </w:r>
      <w:r>
        <w:rPr>
          <w:rFonts w:ascii="Arial" w:hAnsi="Arial" w:cs="Arial"/>
          <w:color w:val="000000"/>
          <w:sz w:val="22"/>
          <w:szCs w:val="22"/>
        </w:rPr>
        <w:t xml:space="preserve">należy </w:t>
      </w:r>
      <w:r w:rsidR="000052DD">
        <w:rPr>
          <w:rFonts w:ascii="Arial" w:hAnsi="Arial" w:cs="Arial"/>
          <w:color w:val="000000"/>
          <w:sz w:val="22"/>
          <w:szCs w:val="22"/>
        </w:rPr>
        <w:t xml:space="preserve">uporządkować miejsce wykonywania robót </w:t>
      </w:r>
      <w:r>
        <w:rPr>
          <w:rFonts w:ascii="Arial" w:hAnsi="Arial" w:cs="Arial"/>
          <w:color w:val="000000"/>
          <w:sz w:val="22"/>
          <w:szCs w:val="22"/>
        </w:rPr>
        <w:t xml:space="preserve"> w celu </w:t>
      </w:r>
      <w:r w:rsidR="000052DD">
        <w:rPr>
          <w:rFonts w:ascii="Arial" w:hAnsi="Arial" w:cs="Arial"/>
          <w:color w:val="000000"/>
          <w:sz w:val="22"/>
          <w:szCs w:val="22"/>
        </w:rPr>
        <w:t xml:space="preserve">zapobieżenia </w:t>
      </w:r>
      <w:r>
        <w:rPr>
          <w:rFonts w:ascii="Arial" w:hAnsi="Arial" w:cs="Arial"/>
          <w:color w:val="000000"/>
          <w:sz w:val="22"/>
          <w:szCs w:val="22"/>
        </w:rPr>
        <w:t xml:space="preserve"> rozprzestrzeniania brudu i kurzu po czynnym obiekcie. Do obowiązków Wykonawcy należy zabezpieczenie miejsca prowadzenia prac przed osobami postronnymi poprzez odgrodzenie go taśmami ostrzegawczymi w kolorze biało-czerwonym. </w:t>
      </w:r>
    </w:p>
    <w:p w:rsidR="00181276" w:rsidRDefault="00181276" w:rsidP="00181276">
      <w:pPr>
        <w:shd w:val="clear" w:color="auto" w:fill="FFFFFF"/>
        <w:spacing w:before="120" w:line="264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Transport materiałów rozbiórkowych jak i wbudowywanych musi odbywać się przez korytarze i klatki schodowe. Wszystkie ciągi muszą być zabezpieczone przed uszkodzeniem i rozprzestrzenianiem przez osoby postronne brudu i kurzu po całym obiekcie. Odpady budowlane należy gromadzić w specjalnie przystosowanych do tego celu pojemnikach ustawionych we wskazanym przez Zamawiającego miejscu. Wykonawca prac jest odpowiedzialny za utrzymanie czystości w miejscu prowadzenia prac jak i w otoczeniu miejsc, w których są składowane materiały potrzebne do wykonania prac jak i odpady. W przypadku szkód powstałych podczas prac Wykonawca będzie zobowiązany do ich naprawy lub zwrotu kosztów naprawy.</w:t>
      </w:r>
    </w:p>
    <w:p w:rsidR="00181276" w:rsidRDefault="00181276" w:rsidP="00181276">
      <w:pPr>
        <w:shd w:val="clear" w:color="auto" w:fill="FFFFFF"/>
        <w:spacing w:before="120" w:line="264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Inwestor przekaże Wykonawcy teren budowy w terminie ustalonym w umowie. Pobór wody i energii dla potrzeb remontu nastąpi odpłatnie, z miejsca wskazanego przez Zamawiającego. Wykonawca zobowiązany jest do wykonania zaplecza dla swoich potrzeb w miejscu wskazanym przez Zamawiającemu – na swój koszt.</w:t>
      </w:r>
    </w:p>
    <w:p w:rsidR="00181276" w:rsidRDefault="00181276" w:rsidP="00181276">
      <w:pPr>
        <w:shd w:val="clear" w:color="auto" w:fill="FFFFFF"/>
        <w:spacing w:before="12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Przed przystąpieniem do robót montażowych należy odebrać protokolarnie </w:t>
      </w:r>
      <w:r w:rsidR="00234581">
        <w:rPr>
          <w:rFonts w:ascii="Arial" w:hAnsi="Arial" w:cs="Arial"/>
          <w:color w:val="000000"/>
          <w:sz w:val="22"/>
          <w:szCs w:val="22"/>
        </w:rPr>
        <w:t>plac budowy (miejsce wykonywania robót)</w:t>
      </w:r>
      <w:r>
        <w:rPr>
          <w:rFonts w:ascii="Arial" w:hAnsi="Arial" w:cs="Arial"/>
          <w:color w:val="000000"/>
          <w:sz w:val="22"/>
          <w:szCs w:val="22"/>
        </w:rPr>
        <w:t xml:space="preserve"> robót od inwestora.  Stan robót budowlanych i wykończeniowych powinien być taki, aby roboty można było prowadzić bez narażenia instalacji na uszkodzenie, a pracowników na wypadki przy pracy. Wykonanie instalacji musi być przeprowadzone zgodnie z regułami sztuki budowlanej oraz z obowiązującymi przepisami w tym zakresie. Wykonawca powinien dysponować zespołem ludzi z odpowiednimi kwalifikacjami i przygotowaniem praktycznym. Podstawą do rozpoczęcia robót jest umowa sporządzona pomiędzy Zamawiającym a Wykonawcą, wskazania Zamawiającego w zakresie wymiany instalacji elektrycznej określone w niniejszej specyfikacji oraz wskazania użytkownika i inspektora nadzoru w trakcie realizacji zamówienia, a także protokół przekazania placu budowy.</w:t>
      </w:r>
    </w:p>
    <w:p w:rsidR="00181276" w:rsidRDefault="00181276" w:rsidP="00181276">
      <w:pPr>
        <w:shd w:val="clear" w:color="auto" w:fill="FFFFFF"/>
        <w:spacing w:before="12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Wykonawca ponosi pełną odpowiedzialność, za jakość wykonanych robót oraz ich zgodność z wytycznymi, z wymaganiami obowiązujących przepisów i PN, dotyczących prac montażowych, rozruchu i eksploatacji podanymi w projekcie i w ST oraz za bezpieczeństwo pracowników i osób postronnych. Wszelkie prace związane z przyłączeniem się do istniejącej instalacji elektrycznej </w:t>
      </w:r>
      <w:r w:rsidR="000052DD">
        <w:rPr>
          <w:rFonts w:ascii="Arial" w:hAnsi="Arial" w:cs="Arial"/>
          <w:color w:val="000000"/>
          <w:sz w:val="22"/>
          <w:szCs w:val="22"/>
        </w:rPr>
        <w:t xml:space="preserve">oraz z jej przebudową </w:t>
      </w:r>
      <w:r>
        <w:rPr>
          <w:rFonts w:ascii="Arial" w:hAnsi="Arial" w:cs="Arial"/>
          <w:color w:val="000000"/>
          <w:sz w:val="22"/>
          <w:szCs w:val="22"/>
        </w:rPr>
        <w:t>muszą być wykonywane przy odłączonym napięciu sieciowym, a poprawność potwierdzona przez nadzór Zamawiającego.</w:t>
      </w:r>
    </w:p>
    <w:p w:rsidR="00991E44" w:rsidRDefault="00181276" w:rsidP="00181276">
      <w:pPr>
        <w:widowControl w:val="0"/>
        <w:shd w:val="clear" w:color="auto" w:fill="FFFFFF"/>
        <w:suppressAutoHyphens/>
        <w:autoSpaceDE w:val="0"/>
        <w:spacing w:line="264" w:lineRule="auto"/>
        <w:ind w:right="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991E44" w:rsidRDefault="00991E44" w:rsidP="00181276">
      <w:pPr>
        <w:widowControl w:val="0"/>
        <w:shd w:val="clear" w:color="auto" w:fill="FFFFFF"/>
        <w:suppressAutoHyphens/>
        <w:autoSpaceDE w:val="0"/>
        <w:spacing w:line="264" w:lineRule="auto"/>
        <w:ind w:right="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5.2 Specyfikacje wykonania posadzki </w:t>
      </w:r>
    </w:p>
    <w:p w:rsidR="00991E44" w:rsidRPr="003E0D44" w:rsidRDefault="00991E44" w:rsidP="003E0D44">
      <w:pPr>
        <w:widowControl w:val="0"/>
        <w:shd w:val="clear" w:color="auto" w:fill="FFFFFF"/>
        <w:suppressAutoHyphens/>
        <w:autoSpaceDE w:val="0"/>
        <w:spacing w:line="264" w:lineRule="auto"/>
        <w:ind w:right="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(wraz z wymianą warstw podbudowy i nową wylewką)</w:t>
      </w:r>
    </w:p>
    <w:p w:rsidR="00991E44" w:rsidRDefault="003E0D44" w:rsidP="00991E44">
      <w:pPr>
        <w:rPr>
          <w:rFonts w:ascii="Arial" w:hAnsi="Arial"/>
          <w:sz w:val="20"/>
          <w:szCs w:val="20"/>
          <w:lang w:eastAsia="en-US"/>
        </w:rPr>
      </w:pPr>
      <w:r w:rsidRPr="00A71D9D">
        <w:rPr>
          <w:rFonts w:ascii="Arial" w:hAnsi="Arial"/>
          <w:sz w:val="20"/>
          <w:szCs w:val="20"/>
          <w:lang w:eastAsia="en-US"/>
        </w:rPr>
        <w:object w:dxaOrig="7290" w:dyaOrig="47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2" o:spid="_x0000_i1025" type="#_x0000_t75" style="width:300.75pt;height:196.5pt;mso-wrap-style:square;mso-position-horizontal-relative:page;mso-position-vertical-relative:page" o:ole="">
            <v:imagedata r:id="rId7" o:title=""/>
          </v:shape>
        </w:object>
      </w:r>
    </w:p>
    <w:p w:rsidR="003E0D44" w:rsidRDefault="003E0D44" w:rsidP="00991E44">
      <w:pPr>
        <w:rPr>
          <w:rFonts w:ascii="Arial" w:hAnsi="Arial"/>
          <w:sz w:val="20"/>
          <w:szCs w:val="20"/>
          <w:lang w:eastAsia="en-US"/>
        </w:rPr>
      </w:pPr>
    </w:p>
    <w:p w:rsidR="003E0D44" w:rsidRPr="003E0D44" w:rsidRDefault="003E0D44" w:rsidP="003E0D44">
      <w:pPr>
        <w:ind w:left="708"/>
        <w:rPr>
          <w:sz w:val="14"/>
          <w:szCs w:val="14"/>
        </w:rPr>
      </w:pPr>
      <w:r>
        <w:rPr>
          <w:rFonts w:ascii="Arial" w:hAnsi="Arial"/>
          <w:sz w:val="14"/>
          <w:szCs w:val="14"/>
          <w:lang w:eastAsia="en-US"/>
        </w:rPr>
        <w:t>Uwaga:Grubość</w:t>
      </w:r>
      <w:r w:rsidRPr="003E0D44">
        <w:rPr>
          <w:rFonts w:ascii="Arial" w:hAnsi="Arial"/>
          <w:sz w:val="14"/>
          <w:szCs w:val="14"/>
          <w:lang w:eastAsia="en-US"/>
        </w:rPr>
        <w:t xml:space="preserve"> warstw jastrychu dostosowac do poziomu posadzki korytarza!</w:t>
      </w:r>
      <w:r>
        <w:rPr>
          <w:rFonts w:ascii="Arial" w:hAnsi="Arial"/>
          <w:sz w:val="14"/>
          <w:szCs w:val="14"/>
          <w:lang w:eastAsia="en-US"/>
        </w:rPr>
        <w:br/>
        <w:t xml:space="preserve">              Jest to nadrzędnym celem remontu posadzki.</w:t>
      </w:r>
    </w:p>
    <w:p w:rsidR="00991E44" w:rsidRDefault="00991E44" w:rsidP="00991E44">
      <w:pPr>
        <w:rPr>
          <w:b/>
          <w:bCs/>
        </w:rPr>
      </w:pPr>
    </w:p>
    <w:p w:rsidR="00991E44" w:rsidRPr="00991E44" w:rsidRDefault="00991E44" w:rsidP="00991E44">
      <w:pPr>
        <w:pStyle w:val="Nagwek1"/>
        <w:tabs>
          <w:tab w:val="left" w:pos="708"/>
        </w:tabs>
        <w:spacing w:before="0"/>
        <w:rPr>
          <w:rFonts w:ascii="Arial" w:hAnsi="Arial" w:cs="Arial"/>
          <w:b/>
          <w:bCs/>
          <w:sz w:val="22"/>
          <w:szCs w:val="22"/>
        </w:rPr>
      </w:pPr>
      <w:r w:rsidRPr="00991E44">
        <w:rPr>
          <w:rFonts w:ascii="Arial" w:hAnsi="Arial" w:cs="Arial"/>
          <w:bCs/>
          <w:caps/>
          <w:sz w:val="22"/>
          <w:szCs w:val="22"/>
        </w:rPr>
        <w:t>Materiały</w:t>
      </w:r>
    </w:p>
    <w:p w:rsidR="00991E44" w:rsidRPr="00991E44" w:rsidRDefault="00991E44" w:rsidP="00991E44">
      <w:pPr>
        <w:rPr>
          <w:rFonts w:ascii="Arial" w:hAnsi="Arial" w:cs="Arial"/>
          <w:sz w:val="22"/>
          <w:szCs w:val="22"/>
        </w:rPr>
      </w:pPr>
      <w:r w:rsidRPr="00991E44">
        <w:rPr>
          <w:rFonts w:ascii="Arial" w:hAnsi="Arial" w:cs="Arial"/>
          <w:sz w:val="22"/>
          <w:szCs w:val="22"/>
        </w:rPr>
        <w:t xml:space="preserve">1. Wykładzina dywanowa z rolki szer. 4mb czarna/  o wysokiejwytrzymałości – Gatunek I,  </w:t>
      </w:r>
      <w:r w:rsidRPr="00991E44">
        <w:rPr>
          <w:rFonts w:ascii="Arial" w:hAnsi="Arial" w:cs="Arial"/>
          <w:sz w:val="22"/>
          <w:szCs w:val="22"/>
        </w:rPr>
        <w:br/>
        <w:t xml:space="preserve">Materiał referencyjny: </w:t>
      </w:r>
    </w:p>
    <w:p w:rsidR="00991E44" w:rsidRPr="00991E44" w:rsidRDefault="00991E44" w:rsidP="00991E44">
      <w:pPr>
        <w:ind w:left="284" w:hanging="284"/>
        <w:rPr>
          <w:rFonts w:ascii="Arial" w:hAnsi="Arial" w:cs="Arial"/>
          <w:sz w:val="22"/>
          <w:szCs w:val="22"/>
        </w:rPr>
      </w:pPr>
    </w:p>
    <w:p w:rsidR="00991E44" w:rsidRPr="00991E44" w:rsidRDefault="00991E44" w:rsidP="00991E44">
      <w:pPr>
        <w:autoSpaceDE w:val="0"/>
        <w:autoSpaceDN w:val="0"/>
        <w:adjustRightInd w:val="0"/>
        <w:rPr>
          <w:rFonts w:ascii="Arial" w:hAnsi="Arial" w:cs="Arial"/>
          <w:color w:val="010101"/>
          <w:sz w:val="22"/>
          <w:szCs w:val="22"/>
        </w:rPr>
      </w:pPr>
      <w:r w:rsidRPr="00991E44">
        <w:rPr>
          <w:rFonts w:ascii="Arial" w:hAnsi="Arial" w:cs="Arial"/>
          <w:color w:val="010101"/>
          <w:sz w:val="22"/>
          <w:szCs w:val="22"/>
        </w:rPr>
        <w:t xml:space="preserve">2. </w:t>
      </w:r>
      <w:r w:rsidRPr="00991E44">
        <w:rPr>
          <w:rFonts w:ascii="Arial" w:hAnsi="Arial" w:cs="Arial"/>
          <w:sz w:val="22"/>
          <w:szCs w:val="22"/>
        </w:rPr>
        <w:t xml:space="preserve">Klej Murexin o zwiększonej przyczepności, modyfikowany tworzywami sztucznymi </w:t>
      </w:r>
      <w:r w:rsidRPr="00991E44">
        <w:rPr>
          <w:rFonts w:ascii="Arial" w:hAnsi="Arial" w:cs="Arial"/>
          <w:color w:val="010101"/>
          <w:sz w:val="22"/>
          <w:szCs w:val="22"/>
        </w:rPr>
        <w:t xml:space="preserve">np. klej dyspersyjny D 338. </w:t>
      </w:r>
      <w:r w:rsidRPr="00991E44">
        <w:rPr>
          <w:rFonts w:ascii="Arial" w:hAnsi="Arial" w:cs="Arial"/>
          <w:color w:val="010101"/>
          <w:sz w:val="22"/>
          <w:szCs w:val="22"/>
        </w:rPr>
        <w:br/>
        <w:t>2a. Grunt Murexin D1  (w proporcjach z wodą 1 : 3 )</w:t>
      </w:r>
      <w:r w:rsidRPr="00991E44">
        <w:rPr>
          <w:rFonts w:ascii="Arial" w:hAnsi="Arial" w:cs="Arial"/>
          <w:color w:val="010101"/>
          <w:sz w:val="22"/>
          <w:szCs w:val="22"/>
        </w:rPr>
        <w:br/>
        <w:t>3. Masa wyrównawcza Murexin ST12  (uzupełnić ewentualne ubytki i nierównosci)</w:t>
      </w:r>
    </w:p>
    <w:p w:rsidR="00991E44" w:rsidRPr="00991E44" w:rsidRDefault="00991E44" w:rsidP="00991E44">
      <w:pPr>
        <w:autoSpaceDE w:val="0"/>
        <w:autoSpaceDN w:val="0"/>
        <w:adjustRightInd w:val="0"/>
        <w:rPr>
          <w:rFonts w:ascii="Arial" w:hAnsi="Arial" w:cs="Arial"/>
          <w:color w:val="010101"/>
          <w:sz w:val="22"/>
          <w:szCs w:val="22"/>
        </w:rPr>
      </w:pPr>
      <w:r w:rsidRPr="00991E44">
        <w:rPr>
          <w:rFonts w:ascii="Arial" w:hAnsi="Arial" w:cs="Arial"/>
          <w:color w:val="010101"/>
          <w:sz w:val="22"/>
          <w:szCs w:val="22"/>
        </w:rPr>
        <w:t xml:space="preserve">4. Szlichta cementowa </w:t>
      </w:r>
      <w:r w:rsidR="00673DF5">
        <w:rPr>
          <w:rFonts w:ascii="Arial" w:hAnsi="Arial" w:cs="Arial"/>
          <w:color w:val="010101"/>
          <w:sz w:val="22"/>
          <w:szCs w:val="22"/>
        </w:rPr>
        <w:t xml:space="preserve">(jastrych) </w:t>
      </w:r>
      <w:r w:rsidRPr="00991E44">
        <w:rPr>
          <w:rFonts w:ascii="Arial" w:hAnsi="Arial" w:cs="Arial"/>
          <w:color w:val="010101"/>
          <w:sz w:val="22"/>
          <w:szCs w:val="22"/>
        </w:rPr>
        <w:t xml:space="preserve">zbrojona siatką ze stali STOS fi4.5mm o oczkach 10x10cm, dylatowana w polach </w:t>
      </w:r>
      <w:r w:rsidR="00673DF5">
        <w:rPr>
          <w:rFonts w:ascii="Arial" w:hAnsi="Arial" w:cs="Arial"/>
          <w:color w:val="010101"/>
          <w:sz w:val="22"/>
          <w:szCs w:val="22"/>
        </w:rPr>
        <w:t>3,5</w:t>
      </w:r>
      <w:r w:rsidRPr="00991E44">
        <w:rPr>
          <w:rFonts w:ascii="Arial" w:hAnsi="Arial" w:cs="Arial"/>
          <w:color w:val="010101"/>
          <w:sz w:val="22"/>
          <w:szCs w:val="22"/>
        </w:rPr>
        <w:t>x8</w:t>
      </w:r>
      <w:r w:rsidR="00673DF5">
        <w:rPr>
          <w:rFonts w:ascii="Arial" w:hAnsi="Arial" w:cs="Arial"/>
          <w:color w:val="010101"/>
          <w:sz w:val="22"/>
          <w:szCs w:val="22"/>
        </w:rPr>
        <w:t>,0</w:t>
      </w:r>
      <w:r w:rsidRPr="00991E44">
        <w:rPr>
          <w:rFonts w:ascii="Arial" w:hAnsi="Arial" w:cs="Arial"/>
          <w:color w:val="010101"/>
          <w:sz w:val="22"/>
          <w:szCs w:val="22"/>
        </w:rPr>
        <w:t>m - dylatacją szer. 1</w:t>
      </w:r>
      <w:r w:rsidR="00673DF5">
        <w:rPr>
          <w:rFonts w:ascii="Arial" w:hAnsi="Arial" w:cs="Arial"/>
          <w:color w:val="010101"/>
          <w:sz w:val="22"/>
          <w:szCs w:val="22"/>
        </w:rPr>
        <w:t>,</w:t>
      </w:r>
      <w:r w:rsidRPr="00991E44">
        <w:rPr>
          <w:rFonts w:ascii="Arial" w:hAnsi="Arial" w:cs="Arial"/>
          <w:color w:val="010101"/>
          <w:sz w:val="22"/>
          <w:szCs w:val="22"/>
        </w:rPr>
        <w:t xml:space="preserve">5cm  </w:t>
      </w:r>
    </w:p>
    <w:p w:rsidR="00991E44" w:rsidRPr="00991E44" w:rsidRDefault="00991E44" w:rsidP="00991E44">
      <w:pPr>
        <w:autoSpaceDE w:val="0"/>
        <w:autoSpaceDN w:val="0"/>
        <w:adjustRightInd w:val="0"/>
        <w:rPr>
          <w:rFonts w:ascii="Arial" w:hAnsi="Arial" w:cs="Arial"/>
          <w:color w:val="010101"/>
          <w:sz w:val="22"/>
          <w:szCs w:val="22"/>
        </w:rPr>
      </w:pPr>
      <w:r w:rsidRPr="00991E44">
        <w:rPr>
          <w:rFonts w:ascii="Arial" w:hAnsi="Arial" w:cs="Arial"/>
          <w:color w:val="010101"/>
          <w:sz w:val="22"/>
          <w:szCs w:val="22"/>
        </w:rPr>
        <w:t>5. 1 x budowlana folia polietylenowa, układana na zakład  - 0</w:t>
      </w:r>
      <w:r w:rsidR="00673DF5">
        <w:rPr>
          <w:rFonts w:ascii="Arial" w:hAnsi="Arial" w:cs="Arial"/>
          <w:color w:val="010101"/>
          <w:sz w:val="22"/>
          <w:szCs w:val="22"/>
        </w:rPr>
        <w:t>,</w:t>
      </w:r>
      <w:r w:rsidRPr="00991E44">
        <w:rPr>
          <w:rFonts w:ascii="Arial" w:hAnsi="Arial" w:cs="Arial"/>
          <w:color w:val="010101"/>
          <w:sz w:val="22"/>
          <w:szCs w:val="22"/>
        </w:rPr>
        <w:t xml:space="preserve">2mm  </w:t>
      </w:r>
    </w:p>
    <w:p w:rsidR="00991E44" w:rsidRPr="00991E44" w:rsidRDefault="00991E44" w:rsidP="00991E44">
      <w:pPr>
        <w:autoSpaceDE w:val="0"/>
        <w:autoSpaceDN w:val="0"/>
        <w:adjustRightInd w:val="0"/>
        <w:rPr>
          <w:rFonts w:ascii="Arial" w:hAnsi="Arial" w:cs="Arial"/>
          <w:color w:val="010101"/>
          <w:sz w:val="22"/>
          <w:szCs w:val="22"/>
        </w:rPr>
      </w:pPr>
      <w:r w:rsidRPr="00991E44">
        <w:rPr>
          <w:rFonts w:ascii="Arial" w:hAnsi="Arial" w:cs="Arial"/>
          <w:color w:val="010101"/>
          <w:sz w:val="22"/>
          <w:szCs w:val="22"/>
        </w:rPr>
        <w:t>6. Styropian twardy</w:t>
      </w:r>
      <w:r w:rsidR="00673DF5">
        <w:rPr>
          <w:rFonts w:ascii="Arial" w:hAnsi="Arial" w:cs="Arial"/>
          <w:color w:val="010101"/>
          <w:sz w:val="22"/>
          <w:szCs w:val="22"/>
        </w:rPr>
        <w:t xml:space="preserve">, akustycznynp. EPS120  </w:t>
      </w:r>
      <w:r w:rsidRPr="00991E44">
        <w:rPr>
          <w:rFonts w:ascii="Arial" w:hAnsi="Arial" w:cs="Arial"/>
          <w:color w:val="010101"/>
          <w:sz w:val="22"/>
          <w:szCs w:val="22"/>
        </w:rPr>
        <w:t xml:space="preserve">   3,0 - 6.0cm  </w:t>
      </w:r>
    </w:p>
    <w:p w:rsidR="00991E44" w:rsidRPr="003E0D44" w:rsidRDefault="00991E44" w:rsidP="003E0D44">
      <w:pPr>
        <w:autoSpaceDE w:val="0"/>
        <w:autoSpaceDN w:val="0"/>
        <w:adjustRightInd w:val="0"/>
        <w:rPr>
          <w:rFonts w:ascii="Arial" w:hAnsi="Arial" w:cs="Arial"/>
          <w:color w:val="010101"/>
          <w:sz w:val="22"/>
          <w:szCs w:val="22"/>
        </w:rPr>
      </w:pPr>
      <w:r w:rsidRPr="00991E44">
        <w:rPr>
          <w:rFonts w:ascii="Arial" w:hAnsi="Arial" w:cs="Arial"/>
          <w:color w:val="010101"/>
          <w:sz w:val="22"/>
          <w:szCs w:val="22"/>
        </w:rPr>
        <w:t>7. Istniejąca płyta żelbetowa stropu</w:t>
      </w:r>
    </w:p>
    <w:p w:rsidR="00991E44" w:rsidRPr="00991E44" w:rsidRDefault="00991E44" w:rsidP="00991E44">
      <w:pPr>
        <w:ind w:left="360"/>
        <w:rPr>
          <w:rFonts w:ascii="Arial" w:hAnsi="Arial" w:cs="Arial"/>
          <w:sz w:val="22"/>
          <w:szCs w:val="22"/>
        </w:rPr>
      </w:pPr>
    </w:p>
    <w:p w:rsidR="00991E44" w:rsidRPr="00991E44" w:rsidRDefault="00991E44" w:rsidP="00991E44">
      <w:pPr>
        <w:rPr>
          <w:rFonts w:ascii="Arial" w:hAnsi="Arial" w:cs="Arial"/>
          <w:b/>
          <w:bCs/>
          <w:sz w:val="22"/>
          <w:szCs w:val="22"/>
        </w:rPr>
      </w:pPr>
      <w:r w:rsidRPr="00991E44">
        <w:rPr>
          <w:rFonts w:ascii="Arial" w:hAnsi="Arial" w:cs="Arial"/>
          <w:b/>
          <w:bCs/>
          <w:sz w:val="22"/>
          <w:szCs w:val="22"/>
        </w:rPr>
        <w:t>Uwagi wykonawcze</w:t>
      </w:r>
    </w:p>
    <w:p w:rsidR="00991E44" w:rsidRPr="00991E44" w:rsidRDefault="00991E44" w:rsidP="00991E44">
      <w:pPr>
        <w:rPr>
          <w:rFonts w:ascii="Arial" w:hAnsi="Arial" w:cs="Arial"/>
          <w:b/>
          <w:bCs/>
          <w:sz w:val="22"/>
          <w:szCs w:val="22"/>
        </w:rPr>
      </w:pPr>
    </w:p>
    <w:p w:rsidR="00991E44" w:rsidRPr="00991E44" w:rsidRDefault="00991E44" w:rsidP="00991E44">
      <w:pPr>
        <w:numPr>
          <w:ilvl w:val="0"/>
          <w:numId w:val="9"/>
        </w:numPr>
        <w:outlineLvl w:val="0"/>
        <w:rPr>
          <w:rFonts w:ascii="Arial" w:hAnsi="Arial" w:cs="Arial"/>
          <w:sz w:val="20"/>
          <w:szCs w:val="20"/>
        </w:rPr>
      </w:pPr>
      <w:r w:rsidRPr="00991E44">
        <w:rPr>
          <w:rFonts w:ascii="Arial" w:hAnsi="Arial" w:cs="Arial"/>
          <w:sz w:val="20"/>
          <w:szCs w:val="20"/>
        </w:rPr>
        <w:t>Przed wyrównaniem i klejeniem posadzki podkład cementowy musi być suchy, mocny, czysty i wolny od substancji pogarszających przyczepność</w:t>
      </w:r>
    </w:p>
    <w:p w:rsidR="00991E44" w:rsidRPr="00991E44" w:rsidRDefault="00991E44" w:rsidP="00991E44">
      <w:pPr>
        <w:numPr>
          <w:ilvl w:val="0"/>
          <w:numId w:val="9"/>
        </w:numPr>
        <w:outlineLvl w:val="0"/>
        <w:rPr>
          <w:rFonts w:ascii="Arial" w:hAnsi="Arial" w:cs="Arial"/>
          <w:sz w:val="20"/>
          <w:szCs w:val="20"/>
        </w:rPr>
      </w:pPr>
      <w:r w:rsidRPr="00991E44">
        <w:rPr>
          <w:rFonts w:ascii="Arial" w:hAnsi="Arial" w:cs="Arial"/>
          <w:sz w:val="20"/>
          <w:szCs w:val="20"/>
        </w:rPr>
        <w:t>Okres schniecia podkładu cementowego – powyżej 21 dni, wilgotność poniżej 4%</w:t>
      </w:r>
    </w:p>
    <w:p w:rsidR="00991E44" w:rsidRPr="00991E44" w:rsidRDefault="00991E44" w:rsidP="00991E44">
      <w:pPr>
        <w:numPr>
          <w:ilvl w:val="0"/>
          <w:numId w:val="9"/>
        </w:numPr>
        <w:outlineLvl w:val="0"/>
        <w:rPr>
          <w:rFonts w:ascii="Arial" w:hAnsi="Arial" w:cs="Arial"/>
          <w:sz w:val="20"/>
          <w:szCs w:val="20"/>
        </w:rPr>
      </w:pPr>
      <w:r w:rsidRPr="00991E44">
        <w:rPr>
          <w:rFonts w:ascii="Arial" w:hAnsi="Arial" w:cs="Arial"/>
          <w:sz w:val="20"/>
          <w:szCs w:val="20"/>
        </w:rPr>
        <w:t>Narożniki, przejścia peszli elektrycznych i innych elementów perforujących membranę – uszczelniać za pomocą taśm uszczelniających (np. CERESIT CL 152)</w:t>
      </w:r>
    </w:p>
    <w:p w:rsidR="00991E44" w:rsidRPr="00991E44" w:rsidRDefault="00991E44" w:rsidP="00991E44">
      <w:pPr>
        <w:numPr>
          <w:ilvl w:val="0"/>
          <w:numId w:val="9"/>
        </w:numPr>
        <w:outlineLvl w:val="0"/>
        <w:rPr>
          <w:rFonts w:ascii="Arial" w:hAnsi="Arial" w:cs="Arial"/>
          <w:sz w:val="20"/>
          <w:szCs w:val="20"/>
        </w:rPr>
      </w:pPr>
      <w:r w:rsidRPr="00991E44">
        <w:rPr>
          <w:rFonts w:ascii="Arial" w:hAnsi="Arial" w:cs="Arial"/>
          <w:sz w:val="20"/>
          <w:szCs w:val="20"/>
        </w:rPr>
        <w:t>Przed ułożeniem posadzki należy obsadzić wszelkie wpusty i puszki floorboxów wraz z okablowaniem i podpodłogowymi elementami instalacji elektrycznej i słaboprądowej.</w:t>
      </w:r>
    </w:p>
    <w:p w:rsidR="00991E44" w:rsidRPr="00991E44" w:rsidRDefault="00991E44" w:rsidP="00991E44">
      <w:pPr>
        <w:rPr>
          <w:rFonts w:ascii="Arial" w:hAnsi="Arial" w:cs="Arial"/>
          <w:b/>
          <w:bCs/>
          <w:sz w:val="22"/>
          <w:szCs w:val="22"/>
        </w:rPr>
      </w:pPr>
    </w:p>
    <w:p w:rsidR="00991E44" w:rsidRPr="00991E44" w:rsidRDefault="00991E44" w:rsidP="00991E44">
      <w:pPr>
        <w:rPr>
          <w:rFonts w:ascii="Arial" w:hAnsi="Arial" w:cs="Arial"/>
          <w:b/>
          <w:bCs/>
          <w:sz w:val="22"/>
          <w:szCs w:val="22"/>
        </w:rPr>
      </w:pPr>
      <w:r w:rsidRPr="00991E44">
        <w:rPr>
          <w:rFonts w:ascii="Arial" w:hAnsi="Arial" w:cs="Arial"/>
          <w:b/>
          <w:bCs/>
          <w:sz w:val="22"/>
          <w:szCs w:val="22"/>
        </w:rPr>
        <w:t>Dodatkowe uwagi</w:t>
      </w:r>
    </w:p>
    <w:p w:rsidR="00991E44" w:rsidRPr="00991E44" w:rsidRDefault="00991E44" w:rsidP="00991E44">
      <w:pPr>
        <w:rPr>
          <w:rFonts w:ascii="Arial" w:hAnsi="Arial" w:cs="Arial"/>
          <w:b/>
          <w:bCs/>
          <w:sz w:val="22"/>
          <w:szCs w:val="22"/>
        </w:rPr>
      </w:pPr>
    </w:p>
    <w:p w:rsidR="00991E44" w:rsidRPr="00991E44" w:rsidRDefault="00991E44" w:rsidP="00991E44">
      <w:pPr>
        <w:numPr>
          <w:ilvl w:val="0"/>
          <w:numId w:val="10"/>
        </w:numPr>
        <w:outlineLvl w:val="0"/>
        <w:rPr>
          <w:rFonts w:ascii="Arial" w:hAnsi="Arial" w:cs="Arial"/>
          <w:sz w:val="20"/>
          <w:szCs w:val="20"/>
        </w:rPr>
      </w:pPr>
      <w:r w:rsidRPr="00991E44">
        <w:rPr>
          <w:rFonts w:ascii="Arial" w:hAnsi="Arial" w:cs="Arial"/>
          <w:sz w:val="20"/>
          <w:szCs w:val="20"/>
        </w:rPr>
        <w:t>Wykonawca powinien przedstawić informację techniczną n/t systemu klejenia wykładziny do akceptacji przez Nadzór autorski.</w:t>
      </w:r>
    </w:p>
    <w:p w:rsidR="00991E44" w:rsidRPr="00991E44" w:rsidRDefault="00991E44" w:rsidP="00991E44">
      <w:pPr>
        <w:numPr>
          <w:ilvl w:val="0"/>
          <w:numId w:val="10"/>
        </w:numPr>
        <w:outlineLvl w:val="0"/>
        <w:rPr>
          <w:rFonts w:ascii="Arial" w:hAnsi="Arial" w:cs="Arial"/>
          <w:sz w:val="20"/>
          <w:szCs w:val="20"/>
        </w:rPr>
      </w:pPr>
      <w:r w:rsidRPr="00991E44">
        <w:rPr>
          <w:rFonts w:ascii="Arial" w:hAnsi="Arial" w:cs="Arial"/>
          <w:sz w:val="20"/>
          <w:szCs w:val="20"/>
        </w:rPr>
        <w:t>Wykonawca przedstawi do akceptacji wzór wykładziny wraz z fugami:</w:t>
      </w:r>
    </w:p>
    <w:p w:rsidR="00991E44" w:rsidRPr="00991E44" w:rsidRDefault="00991E44" w:rsidP="00991E44">
      <w:pPr>
        <w:numPr>
          <w:ilvl w:val="1"/>
          <w:numId w:val="10"/>
        </w:numPr>
        <w:outlineLvl w:val="0"/>
        <w:rPr>
          <w:rFonts w:ascii="Arial" w:hAnsi="Arial" w:cs="Arial"/>
          <w:sz w:val="20"/>
          <w:szCs w:val="20"/>
        </w:rPr>
      </w:pPr>
      <w:r w:rsidRPr="00991E44">
        <w:rPr>
          <w:rFonts w:ascii="Arial" w:hAnsi="Arial" w:cs="Arial"/>
          <w:sz w:val="20"/>
          <w:szCs w:val="20"/>
        </w:rPr>
        <w:t>W pierwszym rzędzie zostaną przedstawione próbki dostepnych wykładzin do akceptacji przez Nadzór autorski i/lub przez Przedstawiciela Uniwersytetu</w:t>
      </w:r>
    </w:p>
    <w:p w:rsidR="00991E44" w:rsidRPr="00991E44" w:rsidRDefault="00991E44" w:rsidP="00991E44">
      <w:pPr>
        <w:numPr>
          <w:ilvl w:val="1"/>
          <w:numId w:val="10"/>
        </w:numPr>
        <w:outlineLvl w:val="0"/>
        <w:rPr>
          <w:rFonts w:ascii="Arial" w:hAnsi="Arial" w:cs="Arial"/>
          <w:sz w:val="20"/>
          <w:szCs w:val="20"/>
        </w:rPr>
      </w:pPr>
      <w:r w:rsidRPr="00991E44">
        <w:rPr>
          <w:rFonts w:ascii="Arial" w:hAnsi="Arial" w:cs="Arial"/>
          <w:sz w:val="20"/>
          <w:szCs w:val="20"/>
        </w:rPr>
        <w:t>Przystąpienie do wykonywania prac posadzkarskich – po akceptacji przez Nadzór autorski rozwiązań</w:t>
      </w:r>
    </w:p>
    <w:p w:rsidR="00991E44" w:rsidRPr="00991E44" w:rsidRDefault="00991E44" w:rsidP="00991E44">
      <w:pPr>
        <w:numPr>
          <w:ilvl w:val="0"/>
          <w:numId w:val="10"/>
        </w:numPr>
        <w:outlineLvl w:val="0"/>
        <w:rPr>
          <w:rFonts w:ascii="Arial" w:hAnsi="Arial" w:cs="Arial"/>
          <w:sz w:val="20"/>
          <w:szCs w:val="20"/>
        </w:rPr>
      </w:pPr>
      <w:r w:rsidRPr="00991E44">
        <w:rPr>
          <w:rFonts w:ascii="Arial" w:hAnsi="Arial" w:cs="Arial"/>
          <w:sz w:val="20"/>
          <w:szCs w:val="20"/>
        </w:rPr>
        <w:t>Certyfikowany system montażu i klejenia musi zagwarantować sprawność i bezawaryjnosc systemu</w:t>
      </w:r>
    </w:p>
    <w:p w:rsidR="00991E44" w:rsidRDefault="00991E44" w:rsidP="00181276">
      <w:pPr>
        <w:widowControl w:val="0"/>
        <w:shd w:val="clear" w:color="auto" w:fill="FFFFFF"/>
        <w:suppressAutoHyphens/>
        <w:autoSpaceDE w:val="0"/>
        <w:spacing w:line="264" w:lineRule="auto"/>
        <w:ind w:right="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5.3 Specyfikacje 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ścianki działowej oddzielającej pomieszczenia</w:t>
      </w:r>
    </w:p>
    <w:p w:rsidR="00991E44" w:rsidRDefault="00991E44" w:rsidP="00181276">
      <w:pPr>
        <w:widowControl w:val="0"/>
        <w:shd w:val="clear" w:color="auto" w:fill="FFFFFF"/>
        <w:suppressAutoHyphens/>
        <w:autoSpaceDE w:val="0"/>
        <w:spacing w:line="264" w:lineRule="auto"/>
        <w:ind w:right="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(ściana GKI z nową warstwą płyty)</w:t>
      </w:r>
    </w:p>
    <w:p w:rsidR="00991E44" w:rsidRDefault="00991E44" w:rsidP="00181276">
      <w:pPr>
        <w:widowControl w:val="0"/>
        <w:shd w:val="clear" w:color="auto" w:fill="FFFFFF"/>
        <w:suppressAutoHyphens/>
        <w:autoSpaceDE w:val="0"/>
        <w:spacing w:line="264" w:lineRule="auto"/>
        <w:ind w:right="67"/>
        <w:jc w:val="both"/>
        <w:rPr>
          <w:rFonts w:ascii="Arial" w:hAnsi="Arial" w:cs="Arial"/>
          <w:b/>
          <w:sz w:val="22"/>
          <w:szCs w:val="22"/>
        </w:rPr>
      </w:pPr>
    </w:p>
    <w:p w:rsidR="00991E44" w:rsidRDefault="00991E44" w:rsidP="00991E44">
      <w:pPr>
        <w:rPr>
          <w:sz w:val="20"/>
          <w:szCs w:val="20"/>
        </w:rPr>
      </w:pPr>
    </w:p>
    <w:p w:rsidR="00991E44" w:rsidRDefault="00991E44" w:rsidP="00991E44">
      <w:r w:rsidRPr="00A71D9D">
        <w:rPr>
          <w:rFonts w:ascii="Arial" w:hAnsi="Arial"/>
          <w:sz w:val="20"/>
          <w:szCs w:val="20"/>
          <w:lang w:eastAsia="en-US"/>
        </w:rPr>
        <w:object w:dxaOrig="9225" w:dyaOrig="5850">
          <v:shape id="Object 4" o:spid="_x0000_i1026" type="#_x0000_t75" style="width:461.25pt;height:292.5pt;mso-wrap-style:square;mso-position-horizontal-relative:page;mso-position-vertical-relative:page" o:ole="">
            <v:imagedata r:id="rId9" o:title=""/>
          </v:shape>
        </w:object>
      </w:r>
    </w:p>
    <w:p w:rsidR="00991E44" w:rsidRPr="00991E44" w:rsidRDefault="00991E44" w:rsidP="00991E44">
      <w:pPr>
        <w:rPr>
          <w:rFonts w:ascii="Arial" w:hAnsi="Arial" w:cs="Arial"/>
          <w:sz w:val="22"/>
          <w:szCs w:val="22"/>
        </w:rPr>
      </w:pPr>
    </w:p>
    <w:p w:rsidR="00991E44" w:rsidRPr="00991E44" w:rsidRDefault="00991E44" w:rsidP="00991E44">
      <w:pPr>
        <w:numPr>
          <w:ilvl w:val="0"/>
          <w:numId w:val="11"/>
        </w:numPr>
        <w:outlineLvl w:val="0"/>
        <w:rPr>
          <w:rFonts w:ascii="Arial" w:hAnsi="Arial" w:cs="Arial"/>
          <w:b/>
          <w:sz w:val="22"/>
          <w:szCs w:val="22"/>
        </w:rPr>
      </w:pPr>
      <w:r w:rsidRPr="00991E44">
        <w:rPr>
          <w:rFonts w:ascii="Arial" w:hAnsi="Arial" w:cs="Arial"/>
          <w:b/>
          <w:sz w:val="22"/>
          <w:szCs w:val="22"/>
        </w:rPr>
        <w:t>Lokalizacja:</w:t>
      </w:r>
    </w:p>
    <w:p w:rsidR="00991E44" w:rsidRPr="00991E44" w:rsidRDefault="00991E44" w:rsidP="00991E44">
      <w:pPr>
        <w:ind w:left="360"/>
        <w:rPr>
          <w:rFonts w:ascii="Arial" w:hAnsi="Arial" w:cs="Arial"/>
          <w:sz w:val="22"/>
          <w:szCs w:val="22"/>
        </w:rPr>
      </w:pPr>
    </w:p>
    <w:p w:rsidR="00991E44" w:rsidRPr="00991E44" w:rsidRDefault="00991E44" w:rsidP="00991E44">
      <w:pPr>
        <w:rPr>
          <w:rFonts w:ascii="Arial" w:hAnsi="Arial" w:cs="Arial"/>
          <w:sz w:val="22"/>
          <w:szCs w:val="22"/>
        </w:rPr>
      </w:pPr>
      <w:r w:rsidRPr="00991E44">
        <w:rPr>
          <w:rFonts w:ascii="Arial" w:hAnsi="Arial" w:cs="Arial"/>
          <w:sz w:val="22"/>
          <w:szCs w:val="22"/>
        </w:rPr>
        <w:t>Pomiędzy przedmiotowymi pomieszczeniami</w:t>
      </w:r>
    </w:p>
    <w:p w:rsidR="00991E44" w:rsidRPr="00991E44" w:rsidRDefault="00991E44" w:rsidP="00991E44">
      <w:pPr>
        <w:rPr>
          <w:rFonts w:ascii="Arial" w:hAnsi="Arial" w:cs="Arial"/>
          <w:sz w:val="22"/>
          <w:szCs w:val="22"/>
        </w:rPr>
      </w:pPr>
    </w:p>
    <w:p w:rsidR="00991E44" w:rsidRPr="00991E44" w:rsidRDefault="00991E44" w:rsidP="00991E44">
      <w:pPr>
        <w:numPr>
          <w:ilvl w:val="0"/>
          <w:numId w:val="11"/>
        </w:numPr>
        <w:outlineLvl w:val="0"/>
        <w:rPr>
          <w:rFonts w:ascii="Arial" w:hAnsi="Arial" w:cs="Arial"/>
          <w:b/>
          <w:sz w:val="22"/>
          <w:szCs w:val="22"/>
        </w:rPr>
      </w:pPr>
      <w:r w:rsidRPr="00991E44">
        <w:rPr>
          <w:rFonts w:ascii="Arial" w:hAnsi="Arial" w:cs="Arial"/>
          <w:b/>
          <w:sz w:val="22"/>
          <w:szCs w:val="22"/>
        </w:rPr>
        <w:t>Materiały:</w:t>
      </w:r>
    </w:p>
    <w:p w:rsidR="00991E44" w:rsidRPr="00991E44" w:rsidRDefault="00991E44" w:rsidP="00991E44">
      <w:pPr>
        <w:ind w:left="360"/>
        <w:rPr>
          <w:rFonts w:ascii="Arial" w:hAnsi="Arial" w:cs="Arial"/>
          <w:b/>
          <w:sz w:val="22"/>
          <w:szCs w:val="22"/>
        </w:rPr>
      </w:pPr>
    </w:p>
    <w:p w:rsidR="00991E44" w:rsidRPr="00991E44" w:rsidRDefault="00991E44" w:rsidP="00991E44">
      <w:pPr>
        <w:rPr>
          <w:rFonts w:ascii="Arial" w:hAnsi="Arial" w:cs="Arial"/>
          <w:sz w:val="22"/>
          <w:szCs w:val="22"/>
        </w:rPr>
      </w:pPr>
      <w:r w:rsidRPr="00991E44">
        <w:rPr>
          <w:rFonts w:ascii="Arial" w:hAnsi="Arial" w:cs="Arial"/>
          <w:sz w:val="22"/>
          <w:szCs w:val="22"/>
        </w:rPr>
        <w:t>Ściana musi mieć odporność ogniową EI30</w:t>
      </w:r>
    </w:p>
    <w:p w:rsidR="00991E44" w:rsidRPr="00991E44" w:rsidRDefault="00991E44" w:rsidP="00991E44">
      <w:pPr>
        <w:ind w:left="360"/>
        <w:rPr>
          <w:rFonts w:ascii="Arial" w:hAnsi="Arial" w:cs="Arial"/>
          <w:sz w:val="22"/>
          <w:szCs w:val="22"/>
        </w:rPr>
      </w:pPr>
    </w:p>
    <w:p w:rsidR="00991E44" w:rsidRPr="00991E44" w:rsidRDefault="00991E44" w:rsidP="00991E44">
      <w:pPr>
        <w:rPr>
          <w:rFonts w:ascii="Arial" w:hAnsi="Arial" w:cs="Arial"/>
          <w:sz w:val="22"/>
          <w:szCs w:val="22"/>
        </w:rPr>
      </w:pPr>
      <w:r w:rsidRPr="00991E44">
        <w:rPr>
          <w:rFonts w:ascii="Arial" w:hAnsi="Arial" w:cs="Arial"/>
          <w:b/>
          <w:sz w:val="22"/>
          <w:szCs w:val="22"/>
        </w:rPr>
        <w:t>Konstrukcja istniejaca:</w:t>
      </w:r>
    </w:p>
    <w:p w:rsidR="00991E44" w:rsidRPr="00991E44" w:rsidRDefault="00991E44" w:rsidP="00991E44">
      <w:pPr>
        <w:rPr>
          <w:rFonts w:ascii="Arial" w:hAnsi="Arial" w:cs="Arial"/>
          <w:sz w:val="22"/>
          <w:szCs w:val="22"/>
        </w:rPr>
      </w:pPr>
      <w:r w:rsidRPr="00991E44">
        <w:rPr>
          <w:rFonts w:ascii="Arial" w:hAnsi="Arial" w:cs="Arial"/>
          <w:sz w:val="22"/>
          <w:szCs w:val="22"/>
        </w:rPr>
        <w:t>Systemowe ocynkowane profile stalowe gr 0.6mm. szerokość rusztu konstrukcyjnego 50 i/lub 75mm. Rozstaw i typ - pozostaje bez zmian</w:t>
      </w:r>
    </w:p>
    <w:p w:rsidR="00991E44" w:rsidRPr="00991E44" w:rsidRDefault="00991E44" w:rsidP="00991E44">
      <w:pPr>
        <w:rPr>
          <w:rFonts w:ascii="Arial" w:hAnsi="Arial" w:cs="Arial"/>
          <w:sz w:val="22"/>
          <w:szCs w:val="22"/>
        </w:rPr>
      </w:pPr>
    </w:p>
    <w:p w:rsidR="00991E44" w:rsidRPr="00991E44" w:rsidRDefault="00991E44" w:rsidP="00991E44">
      <w:pPr>
        <w:rPr>
          <w:rFonts w:ascii="Arial" w:hAnsi="Arial" w:cs="Arial"/>
          <w:sz w:val="22"/>
          <w:szCs w:val="22"/>
        </w:rPr>
      </w:pPr>
      <w:r w:rsidRPr="00991E44">
        <w:rPr>
          <w:rFonts w:ascii="Arial" w:hAnsi="Arial" w:cs="Arial"/>
          <w:b/>
          <w:sz w:val="22"/>
          <w:szCs w:val="22"/>
        </w:rPr>
        <w:t>Obudowa z obu stron</w:t>
      </w:r>
      <w:r w:rsidRPr="00991E44">
        <w:rPr>
          <w:rFonts w:ascii="Arial" w:hAnsi="Arial" w:cs="Arial"/>
          <w:sz w:val="22"/>
          <w:szCs w:val="22"/>
        </w:rPr>
        <w:t>:</w:t>
      </w:r>
    </w:p>
    <w:p w:rsidR="00991E44" w:rsidRPr="00991E44" w:rsidRDefault="00991E44" w:rsidP="00991E44">
      <w:pPr>
        <w:rPr>
          <w:rFonts w:ascii="Arial" w:hAnsi="Arial" w:cs="Arial"/>
          <w:sz w:val="22"/>
          <w:szCs w:val="22"/>
        </w:rPr>
      </w:pPr>
      <w:r w:rsidRPr="00991E44">
        <w:rPr>
          <w:rFonts w:ascii="Arial" w:hAnsi="Arial" w:cs="Arial"/>
          <w:sz w:val="22"/>
          <w:szCs w:val="22"/>
        </w:rPr>
        <w:t xml:space="preserve"> 2 x płyta gipsowo-kartonowa tradycyjna i ognioodporna (dodatkowa) – GKFI ze spłaszczoną krawędzią o grubości 12.5 mm przeznaczone do nałożenia taśmy zbrojącej w miejscu styku płyt I zaszpachlowania, wyrównującego do lica płyt.</w:t>
      </w:r>
    </w:p>
    <w:p w:rsidR="00991E44" w:rsidRPr="00991E44" w:rsidRDefault="00991E44" w:rsidP="00991E44">
      <w:pPr>
        <w:rPr>
          <w:rFonts w:ascii="Arial" w:hAnsi="Arial" w:cs="Arial"/>
          <w:sz w:val="22"/>
          <w:szCs w:val="22"/>
        </w:rPr>
      </w:pPr>
      <w:r w:rsidRPr="00991E44">
        <w:rPr>
          <w:rFonts w:ascii="Arial" w:hAnsi="Arial" w:cs="Arial"/>
          <w:sz w:val="22"/>
          <w:szCs w:val="22"/>
        </w:rPr>
        <w:t>Ściana powinna być na pełną wysokość pomieszczeń – od podłogi do stropu konstrukcyjnego. W razie braków należy ją uzupełnić do pełnej wysokosci.</w:t>
      </w:r>
    </w:p>
    <w:p w:rsidR="00991E44" w:rsidRPr="00991E44" w:rsidRDefault="00991E44" w:rsidP="00991E44">
      <w:pPr>
        <w:rPr>
          <w:rFonts w:ascii="Arial" w:hAnsi="Arial" w:cs="Arial"/>
          <w:sz w:val="22"/>
          <w:szCs w:val="22"/>
        </w:rPr>
      </w:pPr>
    </w:p>
    <w:p w:rsidR="00991E44" w:rsidRPr="00991E44" w:rsidRDefault="00991E44" w:rsidP="00991E44">
      <w:pPr>
        <w:rPr>
          <w:rFonts w:ascii="Arial" w:hAnsi="Arial" w:cs="Arial"/>
          <w:b/>
          <w:sz w:val="22"/>
          <w:szCs w:val="22"/>
        </w:rPr>
      </w:pPr>
      <w:r w:rsidRPr="00991E44">
        <w:rPr>
          <w:rFonts w:ascii="Arial" w:hAnsi="Arial" w:cs="Arial"/>
          <w:b/>
          <w:sz w:val="22"/>
          <w:szCs w:val="22"/>
        </w:rPr>
        <w:t xml:space="preserve">Wypełnienie: </w:t>
      </w:r>
    </w:p>
    <w:p w:rsidR="00991E44" w:rsidRPr="00991E44" w:rsidRDefault="00991E44" w:rsidP="00991E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5cm wełna mineralna </w:t>
      </w:r>
      <w:r w:rsidRPr="00991E44">
        <w:rPr>
          <w:rFonts w:ascii="Arial" w:hAnsi="Arial" w:cs="Arial"/>
          <w:sz w:val="22"/>
          <w:szCs w:val="22"/>
        </w:rPr>
        <w:t>- bez zmian</w:t>
      </w:r>
      <w:r>
        <w:rPr>
          <w:rFonts w:ascii="Arial" w:hAnsi="Arial" w:cs="Arial"/>
          <w:sz w:val="22"/>
          <w:szCs w:val="22"/>
        </w:rPr>
        <w:t>, uzupełnić w razie ubytków</w:t>
      </w:r>
    </w:p>
    <w:p w:rsidR="00991E44" w:rsidRPr="00991E44" w:rsidRDefault="00991E44" w:rsidP="00991E44">
      <w:pPr>
        <w:rPr>
          <w:rFonts w:ascii="Arial" w:hAnsi="Arial" w:cs="Arial"/>
          <w:sz w:val="22"/>
          <w:szCs w:val="22"/>
        </w:rPr>
      </w:pPr>
    </w:p>
    <w:p w:rsidR="00991E44" w:rsidRPr="00991E44" w:rsidRDefault="00991E44" w:rsidP="00991E44">
      <w:pPr>
        <w:rPr>
          <w:rFonts w:ascii="Arial" w:hAnsi="Arial" w:cs="Arial"/>
          <w:b/>
          <w:sz w:val="22"/>
          <w:szCs w:val="22"/>
        </w:rPr>
      </w:pPr>
      <w:r w:rsidRPr="00991E44">
        <w:rPr>
          <w:rFonts w:ascii="Arial" w:hAnsi="Arial" w:cs="Arial"/>
          <w:b/>
          <w:sz w:val="22"/>
          <w:szCs w:val="22"/>
        </w:rPr>
        <w:t>Listwy wykończeniowe</w:t>
      </w:r>
    </w:p>
    <w:p w:rsidR="00991E44" w:rsidRPr="00991E44" w:rsidRDefault="00991E44" w:rsidP="00991E44">
      <w:pPr>
        <w:rPr>
          <w:rFonts w:ascii="Arial" w:hAnsi="Arial" w:cs="Arial"/>
          <w:sz w:val="22"/>
          <w:szCs w:val="22"/>
        </w:rPr>
      </w:pPr>
      <w:r w:rsidRPr="00991E44">
        <w:rPr>
          <w:rFonts w:ascii="Arial" w:hAnsi="Arial" w:cs="Arial"/>
          <w:sz w:val="22"/>
          <w:szCs w:val="22"/>
        </w:rPr>
        <w:t>Na narożnikach nowych dodanych płyt zastosować metalowe, systemowe profile narożne do tego przewidziane</w:t>
      </w:r>
    </w:p>
    <w:p w:rsidR="00991E44" w:rsidRPr="00991E44" w:rsidRDefault="00991E44" w:rsidP="00991E44">
      <w:pPr>
        <w:rPr>
          <w:rFonts w:ascii="Arial" w:hAnsi="Arial" w:cs="Arial"/>
          <w:color w:val="000000"/>
          <w:sz w:val="22"/>
          <w:szCs w:val="22"/>
        </w:rPr>
      </w:pPr>
      <w:r w:rsidRPr="00991E44">
        <w:rPr>
          <w:rFonts w:ascii="Arial" w:hAnsi="Arial" w:cs="Arial"/>
          <w:color w:val="000000"/>
          <w:sz w:val="22"/>
          <w:szCs w:val="22"/>
        </w:rPr>
        <w:lastRenderedPageBreak/>
        <w:t>W przypadku styku ściany z inną okładziną lub elementem będącym ostatecznym wykończeniem (np. ramiak okna, okładziną kamienną) stosować profil wykończeniowy nakładany na czoło płyty tak, aby spoina między płytą gipsową a zainstalowanym wyrobem nie musiała być wypełniona gipsem - takie wypełnienie nie będzie akceptowane; zabrania się także wykończenia tego rodzaju połączeń nakładanym zewnętrznie na złącze profilem o kształcie litery L.</w:t>
      </w:r>
    </w:p>
    <w:p w:rsidR="00991E44" w:rsidRPr="00991E44" w:rsidRDefault="00991E44" w:rsidP="00991E44">
      <w:pPr>
        <w:rPr>
          <w:rFonts w:ascii="Arial" w:hAnsi="Arial" w:cs="Arial"/>
          <w:sz w:val="22"/>
          <w:szCs w:val="22"/>
        </w:rPr>
      </w:pPr>
    </w:p>
    <w:p w:rsidR="00991E44" w:rsidRPr="00991E44" w:rsidRDefault="00991E44" w:rsidP="00991E44">
      <w:pPr>
        <w:rPr>
          <w:rFonts w:ascii="Arial" w:hAnsi="Arial" w:cs="Arial"/>
          <w:b/>
          <w:sz w:val="22"/>
          <w:szCs w:val="22"/>
        </w:rPr>
      </w:pPr>
      <w:r w:rsidRPr="00991E44">
        <w:rPr>
          <w:rFonts w:ascii="Arial" w:hAnsi="Arial" w:cs="Arial"/>
          <w:b/>
          <w:sz w:val="22"/>
          <w:szCs w:val="22"/>
        </w:rPr>
        <w:t>Elementy mocujące</w:t>
      </w:r>
    </w:p>
    <w:p w:rsidR="00991E44" w:rsidRPr="00991E44" w:rsidRDefault="00991E44" w:rsidP="00991E44">
      <w:pPr>
        <w:rPr>
          <w:rFonts w:ascii="Arial" w:hAnsi="Arial" w:cs="Arial"/>
          <w:sz w:val="22"/>
          <w:szCs w:val="22"/>
        </w:rPr>
      </w:pPr>
      <w:r w:rsidRPr="00991E44">
        <w:rPr>
          <w:rFonts w:ascii="Arial" w:hAnsi="Arial" w:cs="Arial"/>
          <w:sz w:val="22"/>
          <w:szCs w:val="22"/>
        </w:rPr>
        <w:t>Śruby mocujące płyty gipsowe powinny być powlekane cynkiem lud kadmem (sruby takiego typu, by nie reagowały z gipsem), samogwintujące z wpuszczanym łbem, rozmieszczone wzdłuż osi rusztu I krawędzi  w odstępach zalecanych przez producenta.</w:t>
      </w:r>
    </w:p>
    <w:p w:rsidR="00991E44" w:rsidRPr="00991E44" w:rsidRDefault="00991E44" w:rsidP="00991E44">
      <w:pPr>
        <w:rPr>
          <w:rFonts w:ascii="Arial" w:hAnsi="Arial" w:cs="Arial"/>
          <w:sz w:val="22"/>
          <w:szCs w:val="22"/>
        </w:rPr>
      </w:pPr>
    </w:p>
    <w:p w:rsidR="00991E44" w:rsidRPr="00991E44" w:rsidRDefault="00991E44" w:rsidP="00991E44">
      <w:pPr>
        <w:numPr>
          <w:ilvl w:val="0"/>
          <w:numId w:val="11"/>
        </w:numPr>
        <w:outlineLvl w:val="0"/>
        <w:rPr>
          <w:rFonts w:ascii="Arial" w:hAnsi="Arial" w:cs="Arial"/>
          <w:b/>
          <w:sz w:val="22"/>
          <w:szCs w:val="22"/>
        </w:rPr>
      </w:pPr>
      <w:r w:rsidRPr="00991E44">
        <w:rPr>
          <w:rFonts w:ascii="Arial" w:hAnsi="Arial" w:cs="Arial"/>
          <w:b/>
          <w:sz w:val="22"/>
          <w:szCs w:val="22"/>
        </w:rPr>
        <w:t>Marka referencyjna:</w:t>
      </w:r>
    </w:p>
    <w:p w:rsidR="00991E44" w:rsidRPr="00991E44" w:rsidRDefault="00991E44" w:rsidP="00991E44">
      <w:pPr>
        <w:ind w:left="360"/>
        <w:rPr>
          <w:rFonts w:ascii="Arial" w:hAnsi="Arial" w:cs="Arial"/>
          <w:sz w:val="22"/>
          <w:szCs w:val="22"/>
        </w:rPr>
      </w:pPr>
    </w:p>
    <w:p w:rsidR="00991E44" w:rsidRPr="00991E44" w:rsidRDefault="00991E44" w:rsidP="00991E44">
      <w:pPr>
        <w:ind w:left="360" w:hanging="360"/>
        <w:rPr>
          <w:rFonts w:ascii="Arial" w:hAnsi="Arial" w:cs="Arial"/>
          <w:sz w:val="22"/>
          <w:szCs w:val="22"/>
        </w:rPr>
      </w:pPr>
      <w:r w:rsidRPr="00991E44">
        <w:rPr>
          <w:rFonts w:ascii="Arial" w:hAnsi="Arial" w:cs="Arial"/>
          <w:sz w:val="22"/>
          <w:szCs w:val="22"/>
        </w:rPr>
        <w:t xml:space="preserve"> Nida Gips ściana 100A75</w:t>
      </w:r>
    </w:p>
    <w:p w:rsidR="00991E44" w:rsidRPr="00991E44" w:rsidRDefault="00991E44" w:rsidP="00991E44">
      <w:pPr>
        <w:rPr>
          <w:rFonts w:ascii="Arial" w:hAnsi="Arial" w:cs="Arial"/>
          <w:sz w:val="22"/>
          <w:szCs w:val="22"/>
        </w:rPr>
      </w:pPr>
    </w:p>
    <w:p w:rsidR="00991E44" w:rsidRPr="00991E44" w:rsidRDefault="00991E44" w:rsidP="00991E44">
      <w:pPr>
        <w:numPr>
          <w:ilvl w:val="0"/>
          <w:numId w:val="12"/>
        </w:numPr>
        <w:outlineLvl w:val="0"/>
        <w:rPr>
          <w:rFonts w:ascii="Arial" w:hAnsi="Arial" w:cs="Arial"/>
          <w:b/>
          <w:sz w:val="22"/>
          <w:szCs w:val="22"/>
        </w:rPr>
      </w:pPr>
      <w:r w:rsidRPr="00991E44">
        <w:rPr>
          <w:rFonts w:ascii="Arial" w:hAnsi="Arial" w:cs="Arial"/>
          <w:b/>
          <w:sz w:val="22"/>
          <w:szCs w:val="22"/>
        </w:rPr>
        <w:t>Uwagi wykonawcze:</w:t>
      </w:r>
    </w:p>
    <w:p w:rsidR="00991E44" w:rsidRPr="00991E44" w:rsidRDefault="00991E44" w:rsidP="00991E44">
      <w:pPr>
        <w:ind w:left="360"/>
        <w:rPr>
          <w:rFonts w:ascii="Arial" w:hAnsi="Arial" w:cs="Arial"/>
        </w:rPr>
      </w:pPr>
    </w:p>
    <w:p w:rsidR="00991E44" w:rsidRPr="00991E44" w:rsidRDefault="00991E44" w:rsidP="00991E44">
      <w:pPr>
        <w:rPr>
          <w:rFonts w:ascii="Arial" w:hAnsi="Arial" w:cs="Arial"/>
          <w:sz w:val="20"/>
          <w:szCs w:val="20"/>
        </w:rPr>
      </w:pPr>
      <w:r w:rsidRPr="00991E44">
        <w:rPr>
          <w:rFonts w:ascii="Arial" w:hAnsi="Arial" w:cs="Arial"/>
          <w:sz w:val="20"/>
          <w:szCs w:val="20"/>
        </w:rPr>
        <w:t>Ściany GK wykonywać ściśle wg instrukcji producenta atestowanych wyrobów i systemów.</w:t>
      </w:r>
    </w:p>
    <w:p w:rsidR="00991E44" w:rsidRPr="00991E44" w:rsidRDefault="00991E44" w:rsidP="00991E44">
      <w:pPr>
        <w:rPr>
          <w:rFonts w:ascii="Arial" w:hAnsi="Arial" w:cs="Arial"/>
          <w:sz w:val="20"/>
          <w:szCs w:val="20"/>
        </w:rPr>
      </w:pPr>
      <w:r w:rsidRPr="00991E44">
        <w:rPr>
          <w:rFonts w:ascii="Arial" w:hAnsi="Arial" w:cs="Arial"/>
          <w:sz w:val="20"/>
          <w:szCs w:val="20"/>
        </w:rPr>
        <w:t>Konstrukcja i budowa ścian powinna uwzględniać wzmocnienia pod dodatkowe elementy wieszane i być skoordynowana z wbudowanymi urządzeniami.</w:t>
      </w:r>
    </w:p>
    <w:p w:rsidR="00991E44" w:rsidRPr="00991E44" w:rsidRDefault="00991E44" w:rsidP="00991E44">
      <w:pPr>
        <w:rPr>
          <w:rFonts w:ascii="Arial" w:hAnsi="Arial" w:cs="Arial"/>
          <w:sz w:val="20"/>
          <w:szCs w:val="20"/>
        </w:rPr>
      </w:pPr>
      <w:r w:rsidRPr="00991E44">
        <w:rPr>
          <w:rFonts w:ascii="Arial" w:hAnsi="Arial" w:cs="Arial"/>
          <w:sz w:val="20"/>
          <w:szCs w:val="20"/>
        </w:rPr>
        <w:t xml:space="preserve">w przypadku przejść instalacyjnych przez ścianke, przejścia te powinny być akustycznie zaizolowane, a przebicie w ściance o odporności ogniowej będą uszczelnione tak, aby zapewnić wymaganą odporność ogniową przegrody; </w:t>
      </w:r>
    </w:p>
    <w:p w:rsidR="00991E44" w:rsidRPr="00991E44" w:rsidRDefault="00991E44" w:rsidP="00991E44">
      <w:pPr>
        <w:rPr>
          <w:rFonts w:ascii="Arial" w:hAnsi="Arial" w:cs="Arial"/>
          <w:sz w:val="20"/>
          <w:szCs w:val="20"/>
        </w:rPr>
      </w:pPr>
      <w:r w:rsidRPr="00991E44">
        <w:rPr>
          <w:rFonts w:ascii="Arial" w:hAnsi="Arial" w:cs="Arial"/>
          <w:sz w:val="20"/>
          <w:szCs w:val="20"/>
        </w:rPr>
        <w:t>W ścianach przewidziano obudowę z dwóch warstw płyt - złącza poszczególnych warstw nie mogą się pokrywać ze sobą.</w:t>
      </w:r>
    </w:p>
    <w:p w:rsidR="00991E44" w:rsidRPr="00991E44" w:rsidRDefault="00991E44" w:rsidP="00181276">
      <w:pPr>
        <w:widowControl w:val="0"/>
        <w:shd w:val="clear" w:color="auto" w:fill="FFFFFF"/>
        <w:suppressAutoHyphens/>
        <w:autoSpaceDE w:val="0"/>
        <w:spacing w:line="264" w:lineRule="auto"/>
        <w:ind w:right="67"/>
        <w:jc w:val="both"/>
        <w:rPr>
          <w:rFonts w:ascii="Arial" w:hAnsi="Arial" w:cs="Arial"/>
          <w:b/>
          <w:sz w:val="22"/>
          <w:szCs w:val="22"/>
        </w:rPr>
      </w:pPr>
    </w:p>
    <w:p w:rsidR="00991E44" w:rsidRDefault="00991E44" w:rsidP="00181276">
      <w:pPr>
        <w:widowControl w:val="0"/>
        <w:shd w:val="clear" w:color="auto" w:fill="FFFFFF"/>
        <w:suppressAutoHyphens/>
        <w:autoSpaceDE w:val="0"/>
        <w:spacing w:line="264" w:lineRule="auto"/>
        <w:ind w:right="67"/>
        <w:jc w:val="both"/>
        <w:rPr>
          <w:rFonts w:ascii="Arial" w:hAnsi="Arial" w:cs="Arial"/>
          <w:b/>
          <w:sz w:val="22"/>
          <w:szCs w:val="22"/>
        </w:rPr>
      </w:pPr>
    </w:p>
    <w:p w:rsidR="00991E44" w:rsidRDefault="00991E44" w:rsidP="00181276">
      <w:pPr>
        <w:widowControl w:val="0"/>
        <w:shd w:val="clear" w:color="auto" w:fill="FFFFFF"/>
        <w:suppressAutoHyphens/>
        <w:autoSpaceDE w:val="0"/>
        <w:spacing w:line="264" w:lineRule="auto"/>
        <w:ind w:right="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5.3.1 Wykończenie wszystkich ścian</w:t>
      </w:r>
    </w:p>
    <w:p w:rsidR="00991E44" w:rsidRDefault="00991E44" w:rsidP="00181276">
      <w:pPr>
        <w:widowControl w:val="0"/>
        <w:shd w:val="clear" w:color="auto" w:fill="FFFFFF"/>
        <w:suppressAutoHyphens/>
        <w:autoSpaceDE w:val="0"/>
        <w:spacing w:line="264" w:lineRule="auto"/>
        <w:ind w:right="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Ściany winnyzostać w całości gruntowane przed malowaniem. Po wysuszeniu nalezy jednokrotnie pomalować je białą farbą gruntującą, a następnie malować dwukrotnie farbą w kolorze białym matową, antyrefleksyjną farbą emulsyjną - akrylową marki Flugger Flutex 2S.</w:t>
      </w:r>
    </w:p>
    <w:p w:rsidR="00991E44" w:rsidRDefault="00991E44" w:rsidP="00181276">
      <w:pPr>
        <w:widowControl w:val="0"/>
        <w:shd w:val="clear" w:color="auto" w:fill="FFFFFF"/>
        <w:suppressAutoHyphens/>
        <w:autoSpaceDE w:val="0"/>
        <w:spacing w:line="264" w:lineRule="auto"/>
        <w:ind w:right="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>Na ścianach montować gniazda i osprzęt w kolorze białym matowym bądź satynowym.</w:t>
      </w:r>
    </w:p>
    <w:p w:rsidR="00991E44" w:rsidRDefault="00991E44" w:rsidP="00181276">
      <w:pPr>
        <w:widowControl w:val="0"/>
        <w:shd w:val="clear" w:color="auto" w:fill="FFFFFF"/>
        <w:suppressAutoHyphens/>
        <w:autoSpaceDE w:val="0"/>
        <w:spacing w:line="264" w:lineRule="auto"/>
        <w:ind w:right="67"/>
        <w:jc w:val="both"/>
        <w:rPr>
          <w:rFonts w:ascii="Arial" w:hAnsi="Arial" w:cs="Arial"/>
          <w:sz w:val="22"/>
          <w:szCs w:val="22"/>
        </w:rPr>
      </w:pPr>
    </w:p>
    <w:p w:rsidR="00991E44" w:rsidRPr="00991E44" w:rsidRDefault="00991E44" w:rsidP="00181276">
      <w:pPr>
        <w:widowControl w:val="0"/>
        <w:shd w:val="clear" w:color="auto" w:fill="FFFFFF"/>
        <w:suppressAutoHyphens/>
        <w:autoSpaceDE w:val="0"/>
        <w:spacing w:line="264" w:lineRule="auto"/>
        <w:ind w:right="67"/>
        <w:jc w:val="both"/>
        <w:rPr>
          <w:rFonts w:ascii="Arial" w:hAnsi="Arial" w:cs="Arial"/>
          <w:b/>
          <w:sz w:val="22"/>
          <w:szCs w:val="22"/>
        </w:rPr>
      </w:pPr>
      <w:r w:rsidRPr="00991E44">
        <w:rPr>
          <w:rFonts w:ascii="Arial" w:hAnsi="Arial" w:cs="Arial"/>
          <w:b/>
          <w:sz w:val="22"/>
          <w:szCs w:val="22"/>
        </w:rPr>
        <w:t>5.3.2 Cokoły przypodłogowe</w:t>
      </w:r>
    </w:p>
    <w:p w:rsidR="00991E44" w:rsidRDefault="00991E44" w:rsidP="00181276">
      <w:pPr>
        <w:widowControl w:val="0"/>
        <w:shd w:val="clear" w:color="auto" w:fill="FFFFFF"/>
        <w:suppressAutoHyphens/>
        <w:autoSpaceDE w:val="0"/>
        <w:spacing w:line="264" w:lineRule="auto"/>
        <w:ind w:right="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styku wykładziny dywanowej ze ścianą gipsową nalezy nakleić listwy przypodłogowe (cokoły) z materiału MDF. Listwy w kolorze czarnym matowym, o wysokości 100mm i profilu prostokątny ze sfazowaną krawędzią.</w:t>
      </w:r>
    </w:p>
    <w:p w:rsidR="00991E44" w:rsidRDefault="00991E44" w:rsidP="00181276">
      <w:pPr>
        <w:widowControl w:val="0"/>
        <w:shd w:val="clear" w:color="auto" w:fill="FFFFFF"/>
        <w:suppressAutoHyphens/>
        <w:autoSpaceDE w:val="0"/>
        <w:spacing w:line="264" w:lineRule="auto"/>
        <w:ind w:right="67"/>
        <w:jc w:val="both"/>
        <w:rPr>
          <w:rFonts w:ascii="Arial" w:hAnsi="Arial" w:cs="Arial"/>
          <w:b/>
          <w:sz w:val="22"/>
          <w:szCs w:val="22"/>
        </w:rPr>
      </w:pPr>
    </w:p>
    <w:p w:rsidR="00991E44" w:rsidRDefault="00991E44" w:rsidP="00181276">
      <w:pPr>
        <w:widowControl w:val="0"/>
        <w:shd w:val="clear" w:color="auto" w:fill="FFFFFF"/>
        <w:suppressAutoHyphens/>
        <w:autoSpaceDE w:val="0"/>
        <w:spacing w:line="264" w:lineRule="auto"/>
        <w:ind w:right="67"/>
        <w:jc w:val="both"/>
        <w:rPr>
          <w:rFonts w:ascii="Arial" w:hAnsi="Arial" w:cs="Arial"/>
          <w:b/>
          <w:sz w:val="22"/>
          <w:szCs w:val="22"/>
        </w:rPr>
      </w:pPr>
    </w:p>
    <w:p w:rsidR="00181276" w:rsidRDefault="00181276" w:rsidP="00181276">
      <w:pPr>
        <w:widowControl w:val="0"/>
        <w:shd w:val="clear" w:color="auto" w:fill="FFFFFF"/>
        <w:suppressAutoHyphens/>
        <w:autoSpaceDE w:val="0"/>
        <w:spacing w:line="264" w:lineRule="auto"/>
        <w:ind w:right="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5.</w:t>
      </w:r>
      <w:r w:rsidR="00991E44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. Materiały do wykonania prac elektroinstalacyjnych. </w:t>
      </w:r>
    </w:p>
    <w:p w:rsidR="00E92EC4" w:rsidRDefault="00991E44" w:rsidP="00E92EC4">
      <w:pPr>
        <w:pStyle w:val="Nagwek3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5</w:t>
      </w:r>
      <w:r w:rsidR="00E92EC4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4</w:t>
      </w:r>
      <w:r w:rsidR="00E92EC4">
        <w:rPr>
          <w:rFonts w:cs="Arial"/>
          <w:sz w:val="22"/>
          <w:szCs w:val="22"/>
        </w:rPr>
        <w:t>.</w:t>
      </w:r>
      <w:r w:rsidR="00D0067B">
        <w:rPr>
          <w:rFonts w:cs="Arial"/>
          <w:sz w:val="22"/>
          <w:szCs w:val="22"/>
        </w:rPr>
        <w:t>1</w:t>
      </w:r>
      <w:r w:rsidR="00E92EC4">
        <w:rPr>
          <w:rFonts w:cs="Arial"/>
          <w:sz w:val="22"/>
          <w:szCs w:val="22"/>
        </w:rPr>
        <w:t xml:space="preserve">. Oprawy oświetlenia </w:t>
      </w:r>
      <w:r w:rsidR="00D0067B">
        <w:rPr>
          <w:rFonts w:cs="Arial"/>
          <w:sz w:val="22"/>
          <w:szCs w:val="22"/>
        </w:rPr>
        <w:t>podstawowego</w:t>
      </w:r>
    </w:p>
    <w:p w:rsidR="00E92EC4" w:rsidRPr="00D0067B" w:rsidRDefault="00E92EC4" w:rsidP="00E92EC4">
      <w:pPr>
        <w:rPr>
          <w:rFonts w:ascii="Arial" w:hAnsi="Arial" w:cs="Arial"/>
        </w:rPr>
      </w:pPr>
      <w:r w:rsidRPr="00D0067B">
        <w:rPr>
          <w:rFonts w:ascii="Arial" w:hAnsi="Arial" w:cs="Arial"/>
          <w:b/>
          <w:sz w:val="22"/>
          <w:szCs w:val="22"/>
        </w:rPr>
        <w:t xml:space="preserve">- </w:t>
      </w:r>
      <w:r w:rsidRPr="00D0067B">
        <w:rPr>
          <w:rFonts w:ascii="Arial" w:hAnsi="Arial" w:cs="Arial"/>
          <w:sz w:val="22"/>
          <w:szCs w:val="22"/>
        </w:rPr>
        <w:t xml:space="preserve">Oprawa do sufitu podwieszanego 600x600 – o parametrach podobnych lecz nie gorszych niż podana przykładowo oprawa MODERNA 2 </w:t>
      </w:r>
      <w:r w:rsidR="00D0067B">
        <w:rPr>
          <w:rFonts w:ascii="Arial" w:hAnsi="Arial" w:cs="Arial"/>
          <w:sz w:val="22"/>
          <w:szCs w:val="22"/>
        </w:rPr>
        <w:t>4845101</w:t>
      </w:r>
      <w:r w:rsidR="00CC0F68">
        <w:rPr>
          <w:rFonts w:ascii="Arial" w:hAnsi="Arial" w:cs="Arial"/>
          <w:sz w:val="22"/>
          <w:szCs w:val="22"/>
        </w:rPr>
        <w:t xml:space="preserve">, której  kartę katalogową podano w  </w:t>
      </w:r>
      <w:r w:rsidRPr="00D0067B">
        <w:rPr>
          <w:rFonts w:ascii="Arial" w:hAnsi="Arial" w:cs="Arial"/>
          <w:sz w:val="22"/>
          <w:szCs w:val="22"/>
        </w:rPr>
        <w:t>załącz</w:t>
      </w:r>
      <w:r w:rsidR="00CC0F68">
        <w:rPr>
          <w:rFonts w:ascii="Arial" w:hAnsi="Arial" w:cs="Arial"/>
          <w:sz w:val="22"/>
          <w:szCs w:val="22"/>
        </w:rPr>
        <w:t>niku nr 1</w:t>
      </w:r>
      <w:r w:rsidR="006E0C6D">
        <w:rPr>
          <w:rFonts w:ascii="Arial" w:hAnsi="Arial" w:cs="Arial"/>
          <w:sz w:val="22"/>
          <w:szCs w:val="22"/>
        </w:rPr>
        <w:t>.</w:t>
      </w:r>
    </w:p>
    <w:p w:rsidR="00181276" w:rsidRDefault="00181276" w:rsidP="00760ABC">
      <w:pPr>
        <w:pStyle w:val="Tekstpodstawowy"/>
        <w:ind w:right="-96"/>
        <w:contextualSpacing/>
        <w:rPr>
          <w:color w:val="000000"/>
          <w:sz w:val="22"/>
          <w:szCs w:val="22"/>
        </w:rPr>
      </w:pPr>
    </w:p>
    <w:p w:rsidR="00181276" w:rsidRDefault="00181276" w:rsidP="00181276">
      <w:pPr>
        <w:pStyle w:val="Nagwek3"/>
        <w:spacing w:line="24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5.</w:t>
      </w:r>
      <w:r w:rsidR="00991E44">
        <w:rPr>
          <w:rFonts w:cs="Arial"/>
          <w:sz w:val="22"/>
          <w:szCs w:val="22"/>
        </w:rPr>
        <w:t>4</w:t>
      </w:r>
      <w:r>
        <w:rPr>
          <w:rFonts w:cs="Arial"/>
          <w:sz w:val="22"/>
          <w:szCs w:val="22"/>
        </w:rPr>
        <w:t>.2. Osprzęt elektrotechniczny</w:t>
      </w:r>
    </w:p>
    <w:p w:rsidR="00181276" w:rsidRDefault="00181276" w:rsidP="001812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Montowane łączniki oświetlenia mają być podwójne lub pojedyncze  w ramce kolor biały. Podtynkowe, stopień ochrony IP44, napięcie znamionowe 250V, prąd znamionowy 10A</w:t>
      </w:r>
      <w:r w:rsidR="00C6077C">
        <w:rPr>
          <w:rFonts w:ascii="Arial" w:hAnsi="Arial" w:cs="Arial"/>
          <w:sz w:val="22"/>
          <w:szCs w:val="22"/>
        </w:rPr>
        <w:t>, z możliwością montażu w ramce.</w:t>
      </w:r>
    </w:p>
    <w:p w:rsidR="002A6296" w:rsidRDefault="00181276" w:rsidP="001812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gniazda elektryczne gospodarcze podwójne 2x2P+Z mod 16A/230V z uziemieniem IP20, osprzęt ramkowy, kolor biały</w:t>
      </w:r>
      <w:r w:rsidR="002A6296">
        <w:rPr>
          <w:rFonts w:ascii="Arial" w:hAnsi="Arial" w:cs="Arial"/>
          <w:sz w:val="22"/>
          <w:szCs w:val="22"/>
        </w:rPr>
        <w:t>.</w:t>
      </w:r>
    </w:p>
    <w:p w:rsidR="002A6296" w:rsidRDefault="002A6296" w:rsidP="001812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gniazda elektryczne DATA  podwójne </w:t>
      </w:r>
      <w:r w:rsidR="00B8043B">
        <w:rPr>
          <w:rFonts w:ascii="Arial" w:hAnsi="Arial" w:cs="Arial"/>
          <w:sz w:val="22"/>
          <w:szCs w:val="22"/>
        </w:rPr>
        <w:t xml:space="preserve">z kluczem </w:t>
      </w:r>
      <w:r>
        <w:rPr>
          <w:rFonts w:ascii="Arial" w:hAnsi="Arial" w:cs="Arial"/>
          <w:sz w:val="22"/>
          <w:szCs w:val="22"/>
        </w:rPr>
        <w:t>2x2P+Z mod 16A/230V</w:t>
      </w:r>
      <w:r w:rsidR="00B8043B">
        <w:rPr>
          <w:rFonts w:ascii="Arial" w:hAnsi="Arial" w:cs="Arial"/>
          <w:sz w:val="22"/>
          <w:szCs w:val="22"/>
        </w:rPr>
        <w:t xml:space="preserve"> z uziemieniem, osprzęt ramkowy</w:t>
      </w:r>
      <w:r w:rsidR="0091631E">
        <w:rPr>
          <w:rFonts w:ascii="Arial" w:hAnsi="Arial" w:cs="Arial"/>
          <w:sz w:val="22"/>
          <w:szCs w:val="22"/>
        </w:rPr>
        <w:t>,</w:t>
      </w:r>
      <w:r w:rsidR="006D6C06">
        <w:rPr>
          <w:rFonts w:ascii="Arial" w:hAnsi="Arial" w:cs="Arial"/>
          <w:sz w:val="22"/>
          <w:szCs w:val="22"/>
        </w:rPr>
        <w:t xml:space="preserve"> kolor czerwony</w:t>
      </w:r>
    </w:p>
    <w:p w:rsidR="00C6077C" w:rsidRDefault="006D6C06" w:rsidP="00C6077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puszka podłogowa na 8 </w:t>
      </w:r>
      <w:r w:rsidR="0091631E">
        <w:rPr>
          <w:rFonts w:ascii="Arial" w:hAnsi="Arial" w:cs="Arial"/>
          <w:sz w:val="22"/>
          <w:szCs w:val="22"/>
        </w:rPr>
        <w:t>gniazd o wymiarach 280x280, IP44 (floorbox).</w:t>
      </w:r>
    </w:p>
    <w:p w:rsidR="00181276" w:rsidRDefault="00181276" w:rsidP="00C6077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Wszystkie montowane gniazda elektryczne 230V </w:t>
      </w:r>
      <w:r w:rsidR="00D0067B">
        <w:rPr>
          <w:rFonts w:ascii="Arial" w:hAnsi="Arial" w:cs="Arial"/>
          <w:sz w:val="22"/>
          <w:szCs w:val="22"/>
        </w:rPr>
        <w:t xml:space="preserve">muszą być zabezpieczone </w:t>
      </w:r>
      <w:r>
        <w:rPr>
          <w:rFonts w:ascii="Arial" w:hAnsi="Arial" w:cs="Arial"/>
          <w:sz w:val="22"/>
          <w:szCs w:val="22"/>
        </w:rPr>
        <w:t xml:space="preserve"> wyłącznikiem różnicowoprądowy </w:t>
      </w:r>
    </w:p>
    <w:p w:rsidR="00181276" w:rsidRDefault="00181276" w:rsidP="00181276">
      <w:pPr>
        <w:pStyle w:val="Nagwek3"/>
        <w:spacing w:line="24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5.</w:t>
      </w:r>
      <w:r w:rsidR="00991E44">
        <w:rPr>
          <w:rFonts w:cs="Arial"/>
          <w:sz w:val="22"/>
          <w:szCs w:val="22"/>
        </w:rPr>
        <w:t>4</w:t>
      </w:r>
      <w:r>
        <w:rPr>
          <w:rFonts w:cs="Arial"/>
          <w:sz w:val="22"/>
          <w:szCs w:val="22"/>
        </w:rPr>
        <w:t>.3. Instalacje elektryczne i teleinformatyczne</w:t>
      </w:r>
    </w:p>
    <w:p w:rsidR="000A69C8" w:rsidRDefault="00581FC2" w:rsidP="001812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Przebudowane </w:t>
      </w:r>
      <w:r w:rsidR="00D0067B">
        <w:rPr>
          <w:rFonts w:ascii="Arial" w:hAnsi="Arial" w:cs="Arial"/>
          <w:sz w:val="22"/>
          <w:szCs w:val="22"/>
        </w:rPr>
        <w:t xml:space="preserve"> istniejące</w:t>
      </w:r>
      <w:r w:rsidR="00181276">
        <w:rPr>
          <w:rFonts w:ascii="Arial" w:hAnsi="Arial" w:cs="Arial"/>
          <w:sz w:val="22"/>
          <w:szCs w:val="22"/>
        </w:rPr>
        <w:t xml:space="preserve"> przewody elektryczne</w:t>
      </w:r>
      <w:r w:rsidR="00A2629A">
        <w:rPr>
          <w:rFonts w:ascii="Arial" w:hAnsi="Arial" w:cs="Arial"/>
          <w:sz w:val="22"/>
          <w:szCs w:val="22"/>
        </w:rPr>
        <w:t xml:space="preserve">przy prowadzeniu wtynkowym </w:t>
      </w:r>
      <w:r w:rsidR="00181276">
        <w:rPr>
          <w:rFonts w:ascii="Arial" w:hAnsi="Arial" w:cs="Arial"/>
          <w:sz w:val="22"/>
          <w:szCs w:val="22"/>
        </w:rPr>
        <w:t xml:space="preserve">mają być przykryte </w:t>
      </w:r>
      <w:r>
        <w:rPr>
          <w:rFonts w:ascii="Arial" w:hAnsi="Arial" w:cs="Arial"/>
          <w:sz w:val="22"/>
          <w:szCs w:val="22"/>
        </w:rPr>
        <w:t>warstwą tynku o grubości min 5mm</w:t>
      </w:r>
      <w:r w:rsidR="00B8043B">
        <w:rPr>
          <w:rFonts w:ascii="Arial" w:hAnsi="Arial" w:cs="Arial"/>
          <w:sz w:val="22"/>
          <w:szCs w:val="22"/>
        </w:rPr>
        <w:t xml:space="preserve"> a prowadzone w posadce układać w rurach osłonowych karbowanych</w:t>
      </w:r>
      <w:r w:rsidR="00A2629A">
        <w:rPr>
          <w:rFonts w:ascii="Arial" w:hAnsi="Arial" w:cs="Arial"/>
          <w:sz w:val="22"/>
          <w:szCs w:val="22"/>
        </w:rPr>
        <w:t xml:space="preserve">. </w:t>
      </w:r>
    </w:p>
    <w:p w:rsidR="008D6AEA" w:rsidRDefault="000A69C8" w:rsidP="008D6AE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Przebudowywaną istniejącą </w:t>
      </w:r>
      <w:r w:rsidR="00181276">
        <w:rPr>
          <w:rFonts w:ascii="Arial" w:hAnsi="Arial" w:cs="Arial"/>
          <w:sz w:val="22"/>
          <w:szCs w:val="22"/>
        </w:rPr>
        <w:t>instalację  sterującą</w:t>
      </w:r>
      <w:r>
        <w:rPr>
          <w:rFonts w:ascii="Arial" w:hAnsi="Arial" w:cs="Arial"/>
          <w:sz w:val="22"/>
          <w:szCs w:val="22"/>
        </w:rPr>
        <w:t xml:space="preserve"> i</w:t>
      </w:r>
      <w:r w:rsidR="00181276">
        <w:rPr>
          <w:rFonts w:ascii="Arial" w:hAnsi="Arial" w:cs="Arial"/>
          <w:sz w:val="22"/>
          <w:szCs w:val="22"/>
        </w:rPr>
        <w:t xml:space="preserve"> teleinformatyczną należy wciągnąć do rur karbowanych </w:t>
      </w:r>
      <w:r w:rsidR="0091631E">
        <w:rPr>
          <w:rFonts w:ascii="Arial" w:hAnsi="Arial" w:cs="Arial"/>
          <w:sz w:val="22"/>
          <w:szCs w:val="22"/>
        </w:rPr>
        <w:t xml:space="preserve">układanych </w:t>
      </w:r>
      <w:r w:rsidR="00181276">
        <w:rPr>
          <w:rFonts w:ascii="Arial" w:hAnsi="Arial" w:cs="Arial"/>
          <w:sz w:val="22"/>
          <w:szCs w:val="22"/>
        </w:rPr>
        <w:t xml:space="preserve"> w posadce i w ścianach. </w:t>
      </w:r>
      <w:r w:rsidR="008D6AEA">
        <w:rPr>
          <w:rFonts w:ascii="Arial" w:hAnsi="Arial" w:cs="Arial"/>
          <w:sz w:val="22"/>
          <w:szCs w:val="22"/>
        </w:rPr>
        <w:t xml:space="preserve">Montowane gniazda teleinformatyczne  to dwa gniazda w standardzie RJ-45 (typowe gniazdo sieci komputerowej do kabla strukturalnego </w:t>
      </w:r>
      <w:r w:rsidR="008D6AEA" w:rsidRPr="00B8043B">
        <w:rPr>
          <w:rFonts w:ascii="Arial" w:hAnsi="Arial" w:cs="Arial"/>
          <w:b/>
          <w:sz w:val="22"/>
          <w:szCs w:val="22"/>
        </w:rPr>
        <w:t>6 kat</w:t>
      </w:r>
      <w:r w:rsidR="008D6AEA">
        <w:rPr>
          <w:rFonts w:ascii="Arial" w:hAnsi="Arial" w:cs="Arial"/>
          <w:sz w:val="22"/>
          <w:szCs w:val="22"/>
        </w:rPr>
        <w:t>), możliwością montażu w ramce.</w:t>
      </w:r>
    </w:p>
    <w:p w:rsidR="008D6AEA" w:rsidRDefault="008D6AEA" w:rsidP="008D6AEA">
      <w:pPr>
        <w:jc w:val="both"/>
        <w:rPr>
          <w:rFonts w:ascii="Arial" w:hAnsi="Arial" w:cs="Arial"/>
          <w:sz w:val="22"/>
          <w:szCs w:val="22"/>
        </w:rPr>
      </w:pPr>
    </w:p>
    <w:p w:rsidR="008D6AEA" w:rsidRDefault="008D6AEA" w:rsidP="008D6AEA">
      <w:pPr>
        <w:rPr>
          <w:color w:val="FF0000"/>
        </w:rPr>
      </w:pPr>
    </w:p>
    <w:p w:rsidR="00181276" w:rsidRDefault="00181276" w:rsidP="000A69C8">
      <w:pPr>
        <w:jc w:val="both"/>
        <w:rPr>
          <w:rFonts w:ascii="Arial" w:hAnsi="Arial" w:cs="Arial"/>
          <w:sz w:val="22"/>
          <w:szCs w:val="22"/>
        </w:rPr>
      </w:pPr>
    </w:p>
    <w:p w:rsidR="00181276" w:rsidRDefault="00181276" w:rsidP="00181276">
      <w:pPr>
        <w:rPr>
          <w:rFonts w:ascii="Arial" w:hAnsi="Arial" w:cs="Arial"/>
          <w:sz w:val="22"/>
          <w:szCs w:val="22"/>
        </w:rPr>
      </w:pPr>
    </w:p>
    <w:p w:rsidR="00181276" w:rsidRDefault="00181276" w:rsidP="00181276">
      <w:pPr>
        <w:pStyle w:val="Nagwek3"/>
        <w:spacing w:line="24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5.</w:t>
      </w:r>
      <w:r w:rsidR="00991E44">
        <w:rPr>
          <w:rFonts w:cs="Arial"/>
          <w:sz w:val="22"/>
          <w:szCs w:val="22"/>
        </w:rPr>
        <w:t>4</w:t>
      </w:r>
      <w:r>
        <w:rPr>
          <w:rFonts w:cs="Arial"/>
          <w:sz w:val="22"/>
          <w:szCs w:val="22"/>
        </w:rPr>
        <w:t xml:space="preserve">.5. Osprzęt </w:t>
      </w:r>
      <w:r w:rsidR="007D508B">
        <w:rPr>
          <w:rFonts w:cs="Arial"/>
          <w:sz w:val="22"/>
          <w:szCs w:val="22"/>
        </w:rPr>
        <w:t>instalacji przeciwpożarowej</w:t>
      </w:r>
    </w:p>
    <w:p w:rsidR="00181276" w:rsidRDefault="007D508B" w:rsidP="001812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Osprzęt instalacji przeciwpożarowej zdemontować i </w:t>
      </w:r>
      <w:r w:rsidR="00CC6890">
        <w:rPr>
          <w:rFonts w:ascii="Arial" w:hAnsi="Arial" w:cs="Arial"/>
          <w:sz w:val="22"/>
          <w:szCs w:val="22"/>
        </w:rPr>
        <w:t xml:space="preserve">i po wykonaniu prac remontowych </w:t>
      </w:r>
      <w:r>
        <w:rPr>
          <w:rFonts w:ascii="Arial" w:hAnsi="Arial" w:cs="Arial"/>
          <w:sz w:val="22"/>
          <w:szCs w:val="22"/>
        </w:rPr>
        <w:t>zamontować pod ścisłym nadzorem uprawnionych przedstawicieli Zamawiającego. Przewody (wypusty)</w:t>
      </w:r>
      <w:r w:rsidR="008A38E9">
        <w:rPr>
          <w:rFonts w:ascii="Arial" w:hAnsi="Arial" w:cs="Arial"/>
          <w:sz w:val="22"/>
          <w:szCs w:val="22"/>
        </w:rPr>
        <w:t xml:space="preserve"> i osprzęt </w:t>
      </w:r>
      <w:r>
        <w:rPr>
          <w:rFonts w:ascii="Arial" w:hAnsi="Arial" w:cs="Arial"/>
          <w:sz w:val="22"/>
          <w:szCs w:val="22"/>
        </w:rPr>
        <w:t xml:space="preserve"> instalacji </w:t>
      </w:r>
      <w:r w:rsidR="008A38E9">
        <w:rPr>
          <w:rFonts w:ascii="Arial" w:hAnsi="Arial" w:cs="Arial"/>
          <w:sz w:val="22"/>
          <w:szCs w:val="22"/>
        </w:rPr>
        <w:t xml:space="preserve">przeciwpożarowej zabezpieczyć na czas wykonywania prac remontowych przed uszkodzeniem i zawilgoceniem. Po ponownym zamontowaniu osprzętu dokonać sprawdzenia działania systemu ochrony ppoż.  przy udziale uprawnionych przedstawicieli Zamawiającego. </w:t>
      </w:r>
    </w:p>
    <w:p w:rsidR="008A38E9" w:rsidRDefault="008A38E9" w:rsidP="00181276">
      <w:pPr>
        <w:jc w:val="both"/>
        <w:rPr>
          <w:rFonts w:ascii="Arial" w:hAnsi="Arial" w:cs="Arial"/>
          <w:sz w:val="22"/>
          <w:szCs w:val="22"/>
        </w:rPr>
      </w:pPr>
    </w:p>
    <w:p w:rsidR="008A38E9" w:rsidRDefault="008A38E9" w:rsidP="00181276">
      <w:pPr>
        <w:jc w:val="both"/>
        <w:rPr>
          <w:rFonts w:ascii="Arial" w:hAnsi="Arial" w:cs="Arial"/>
          <w:sz w:val="22"/>
          <w:szCs w:val="22"/>
        </w:rPr>
      </w:pPr>
    </w:p>
    <w:p w:rsidR="008A38E9" w:rsidRDefault="008A38E9" w:rsidP="008A38E9">
      <w:pPr>
        <w:pStyle w:val="Nagwek3"/>
        <w:spacing w:line="24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5.</w:t>
      </w:r>
      <w:r w:rsidR="00991E44">
        <w:rPr>
          <w:rFonts w:cs="Arial"/>
          <w:sz w:val="22"/>
          <w:szCs w:val="22"/>
        </w:rPr>
        <w:t>4</w:t>
      </w:r>
      <w:r>
        <w:rPr>
          <w:rFonts w:cs="Arial"/>
          <w:sz w:val="22"/>
          <w:szCs w:val="22"/>
        </w:rPr>
        <w:t>.3. Osprzęt elektrycznej instalacji wiatrakowej</w:t>
      </w:r>
    </w:p>
    <w:p w:rsidR="007D508B" w:rsidRDefault="008A38E9" w:rsidP="001812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Wiatraki </w:t>
      </w:r>
      <w:r w:rsidR="00CC6890">
        <w:rPr>
          <w:rFonts w:ascii="Arial" w:hAnsi="Arial" w:cs="Arial"/>
          <w:sz w:val="22"/>
          <w:szCs w:val="22"/>
        </w:rPr>
        <w:t>wraz z osprzętem</w:t>
      </w:r>
      <w:r>
        <w:rPr>
          <w:rFonts w:ascii="Arial" w:hAnsi="Arial" w:cs="Arial"/>
          <w:sz w:val="22"/>
          <w:szCs w:val="22"/>
        </w:rPr>
        <w:t xml:space="preserve"> zdemontować i </w:t>
      </w:r>
      <w:r w:rsidR="00CC6890">
        <w:rPr>
          <w:rFonts w:ascii="Arial" w:hAnsi="Arial" w:cs="Arial"/>
          <w:sz w:val="22"/>
          <w:szCs w:val="22"/>
        </w:rPr>
        <w:t xml:space="preserve">po wykonaniu prac remontowych ponownie </w:t>
      </w:r>
      <w:r>
        <w:rPr>
          <w:rFonts w:ascii="Arial" w:hAnsi="Arial" w:cs="Arial"/>
          <w:sz w:val="22"/>
          <w:szCs w:val="22"/>
        </w:rPr>
        <w:t xml:space="preserve">zamontować pod nadzorem uprawnionych przedstawicieli Zamawiającego, Przewody (wypusty)  instalacji wiatrakowej </w:t>
      </w:r>
      <w:r w:rsidR="00CC6890">
        <w:rPr>
          <w:rFonts w:ascii="Arial" w:hAnsi="Arial" w:cs="Arial"/>
          <w:sz w:val="22"/>
          <w:szCs w:val="22"/>
        </w:rPr>
        <w:t>oraz osprzęt i</w:t>
      </w:r>
      <w:r>
        <w:rPr>
          <w:rFonts w:ascii="Arial" w:hAnsi="Arial" w:cs="Arial"/>
          <w:sz w:val="22"/>
          <w:szCs w:val="22"/>
        </w:rPr>
        <w:t xml:space="preserve"> wiatraki  zabezpieczyć na czas wykonywania prac remontowych przed uszkodzeniem i zawilgoceniem.</w:t>
      </w:r>
    </w:p>
    <w:p w:rsidR="007D508B" w:rsidRDefault="00CC6890" w:rsidP="001812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 Po ponownym zamontowaniu osprzętu dokonać sprawdzenia działania wiatraków  przy udziale uprawnionych przedstawicieli Zamawiającego.</w:t>
      </w:r>
    </w:p>
    <w:p w:rsidR="007D508B" w:rsidRDefault="007D508B" w:rsidP="00181276">
      <w:pPr>
        <w:jc w:val="both"/>
        <w:rPr>
          <w:rFonts w:ascii="Arial" w:hAnsi="Arial" w:cs="Arial"/>
          <w:sz w:val="22"/>
          <w:szCs w:val="22"/>
        </w:rPr>
      </w:pPr>
    </w:p>
    <w:p w:rsidR="007D508B" w:rsidRDefault="007D508B" w:rsidP="00181276">
      <w:pPr>
        <w:jc w:val="both"/>
        <w:rPr>
          <w:rFonts w:ascii="Arial" w:hAnsi="Arial" w:cs="Arial"/>
          <w:sz w:val="22"/>
          <w:szCs w:val="22"/>
        </w:rPr>
      </w:pPr>
    </w:p>
    <w:p w:rsidR="00181276" w:rsidRDefault="00181276" w:rsidP="00181276">
      <w:pPr>
        <w:rPr>
          <w:color w:val="FF0000"/>
        </w:rPr>
      </w:pPr>
    </w:p>
    <w:p w:rsidR="00181276" w:rsidRDefault="00181276" w:rsidP="00181276">
      <w:pPr>
        <w:pStyle w:val="Tekstpodstawowy"/>
        <w:spacing w:line="240" w:lineRule="auto"/>
        <w:ind w:right="-96"/>
        <w:contextualSpacing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5.</w:t>
      </w:r>
      <w:r w:rsidR="00991E44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>. Ochrona przeciwporażeniowa</w:t>
      </w:r>
    </w:p>
    <w:p w:rsidR="00181276" w:rsidRDefault="00181276" w:rsidP="00181276">
      <w:pPr>
        <w:widowControl w:val="0"/>
        <w:shd w:val="clear" w:color="auto" w:fill="FFFFFF"/>
        <w:suppressAutoHyphens/>
        <w:autoSpaceDE w:val="0"/>
        <w:spacing w:line="264" w:lineRule="auto"/>
        <w:ind w:right="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Instalacje elektryczne muszą zapewnić ochronę przeciwporażeniową podstawową i dodatkową zgodnie z wymaganiami pakietu norm PN-IEC 60364-4 i PN-IEC 60364-5. Ochronę podstawową przed dotykiem bezpośrednim spełnić przez stosowanie urządzeń izolowanych posiadających atest i odpowiedni stopień ochrony. Uzupełnienie ww. ochrony spełniają także wyłączniki różnicowoprądowe. Ochroną dodatkową przed dotykiem </w:t>
      </w:r>
      <w:r>
        <w:rPr>
          <w:rFonts w:ascii="Arial" w:hAnsi="Arial" w:cs="Arial"/>
          <w:color w:val="000000"/>
          <w:sz w:val="22"/>
          <w:szCs w:val="22"/>
        </w:rPr>
        <w:lastRenderedPageBreak/>
        <w:t>pośrednim zapewnić poprzez samoczynne wyłączenie zasilania realizowane przez odpowiednio dobrane wyłączniki samoczynne.</w:t>
      </w:r>
    </w:p>
    <w:p w:rsidR="00181276" w:rsidRDefault="00181276" w:rsidP="00181276">
      <w:pPr>
        <w:widowControl w:val="0"/>
        <w:shd w:val="clear" w:color="auto" w:fill="FFFFFF"/>
        <w:suppressAutoHyphens/>
        <w:autoSpaceDE w:val="0"/>
        <w:spacing w:line="264" w:lineRule="auto"/>
        <w:ind w:right="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0A69C8" w:rsidRDefault="000A69C8" w:rsidP="00181276">
      <w:pPr>
        <w:widowControl w:val="0"/>
        <w:shd w:val="clear" w:color="auto" w:fill="FFFFFF"/>
        <w:suppressAutoHyphens/>
        <w:autoSpaceDE w:val="0"/>
        <w:spacing w:line="264" w:lineRule="auto"/>
        <w:ind w:right="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181276" w:rsidRDefault="00181276" w:rsidP="00181276">
      <w:pPr>
        <w:widowControl w:val="0"/>
        <w:shd w:val="clear" w:color="auto" w:fill="FFFFFF"/>
        <w:suppressAutoHyphens/>
        <w:autoSpaceDE w:val="0"/>
        <w:spacing w:line="264" w:lineRule="auto"/>
        <w:ind w:right="67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5.</w:t>
      </w:r>
      <w:r w:rsidR="00991E44">
        <w:rPr>
          <w:rFonts w:ascii="Arial" w:hAnsi="Arial" w:cs="Arial"/>
          <w:b/>
          <w:color w:val="000000"/>
          <w:sz w:val="22"/>
          <w:szCs w:val="22"/>
        </w:rPr>
        <w:t>6</w:t>
      </w:r>
      <w:r>
        <w:rPr>
          <w:rFonts w:ascii="Arial" w:hAnsi="Arial" w:cs="Arial"/>
          <w:b/>
          <w:color w:val="000000"/>
          <w:sz w:val="22"/>
          <w:szCs w:val="22"/>
        </w:rPr>
        <w:t>. Wykaz materiałów niezbędnych dla wykonania przedmiotu zamówienia</w:t>
      </w:r>
    </w:p>
    <w:p w:rsidR="00181276" w:rsidRDefault="00181276" w:rsidP="00181276">
      <w:pPr>
        <w:widowControl w:val="0"/>
        <w:shd w:val="clear" w:color="auto" w:fill="FFFFFF"/>
        <w:suppressAutoHyphens/>
        <w:autoSpaceDE w:val="0"/>
        <w:spacing w:line="264" w:lineRule="auto"/>
        <w:ind w:right="2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Ogólne wymagania dotyczące materiałów.</w:t>
      </w:r>
    </w:p>
    <w:p w:rsidR="00181276" w:rsidRDefault="00181276" w:rsidP="00181276">
      <w:pPr>
        <w:widowControl w:val="0"/>
        <w:shd w:val="clear" w:color="auto" w:fill="FFFFFF"/>
        <w:suppressAutoHyphens/>
        <w:autoSpaceDE w:val="0"/>
        <w:spacing w:line="264" w:lineRule="auto"/>
        <w:ind w:right="2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Materiały instalacyjne wg poniższego zestawienia dostarcza w komplecie wykonawca.</w:t>
      </w:r>
    </w:p>
    <w:p w:rsidR="00181276" w:rsidRDefault="00181276" w:rsidP="00181276">
      <w:pPr>
        <w:widowControl w:val="0"/>
        <w:shd w:val="clear" w:color="auto" w:fill="FFFFFF"/>
        <w:suppressAutoHyphens/>
        <w:autoSpaceDE w:val="0"/>
        <w:spacing w:line="264" w:lineRule="auto"/>
        <w:ind w:right="2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Materiały i urządzenia stosowane przez wykonawcę muszą być nowe, najlepszej, jakości, o parametrach dostosowanych do czynników zewnętrznych i wewnętrznych, na których działanie mogą być wystawione, a także dokładnie odpowiadać warunkom niezbędnym do prawidłowego wykonania powierzonych robót oraz do poprawnego funkcjonowania całej instalacji. </w:t>
      </w:r>
    </w:p>
    <w:p w:rsidR="00181276" w:rsidRDefault="00181276" w:rsidP="00181276">
      <w:pPr>
        <w:widowControl w:val="0"/>
        <w:shd w:val="clear" w:color="auto" w:fill="FFFFFF"/>
        <w:suppressAutoHyphens/>
        <w:autoSpaceDE w:val="0"/>
        <w:spacing w:line="264" w:lineRule="auto"/>
        <w:ind w:right="2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Stosowane materiały i urządzenia winny mieć cechy użytkowe i właściwości (parametry techniczne) takie jak wykazane w niniejszej specyfikacji lub równoważne. Powinny posiadać certyfikaty dopuszczające do stosowania w budownictwie i deklaracje zgodności swoich właściwości z odpowiednimi normami technicznymi lub wzorcami użytkowymi. Wykonawca może zastosować materiały inne niż w ST jeśli proponowane materiały zamienne pod względem technicznym spełniają wymogi dla materiałów równoważnych i uzyskają aprobatę inspektora nadzoru. Właściwości i parametry techniczne materiałów zamiennych nie mogą być gorsze od właściwości i parametrów materiałów uwzględnionych w SIWZ czy przedmiarach załączonych do ST.</w:t>
      </w:r>
    </w:p>
    <w:p w:rsidR="00181276" w:rsidRDefault="00181276" w:rsidP="00181276">
      <w:pPr>
        <w:widowControl w:val="0"/>
        <w:shd w:val="clear" w:color="auto" w:fill="FFFFFF"/>
        <w:suppressAutoHyphens/>
        <w:autoSpaceDE w:val="0"/>
        <w:spacing w:line="264" w:lineRule="auto"/>
        <w:ind w:right="2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Okres gwarancji liczony będzie od dnia, w którym podpisano protokół końcowego odbioru prac. </w:t>
      </w:r>
    </w:p>
    <w:p w:rsidR="00181276" w:rsidRDefault="00181276" w:rsidP="00181276">
      <w:pPr>
        <w:widowControl w:val="0"/>
        <w:shd w:val="clear" w:color="auto" w:fill="FFFFFF"/>
        <w:suppressAutoHyphens/>
        <w:autoSpaceDE w:val="0"/>
        <w:spacing w:line="264" w:lineRule="auto"/>
        <w:ind w:right="27"/>
        <w:jc w:val="both"/>
        <w:rPr>
          <w:rFonts w:ascii="Arial" w:hAnsi="Arial" w:cs="Arial"/>
          <w:color w:val="000000"/>
          <w:sz w:val="22"/>
          <w:szCs w:val="22"/>
        </w:rPr>
      </w:pPr>
    </w:p>
    <w:p w:rsidR="00181276" w:rsidRDefault="00181276" w:rsidP="00181276">
      <w:pPr>
        <w:shd w:val="clear" w:color="auto" w:fill="FFFFFF"/>
        <w:spacing w:before="120" w:line="264" w:lineRule="auto"/>
        <w:contextualSpacing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6. Kontrola jakości robót.</w:t>
      </w:r>
    </w:p>
    <w:p w:rsidR="00181276" w:rsidRDefault="00181276" w:rsidP="00181276">
      <w:pPr>
        <w:shd w:val="clear" w:color="auto" w:fill="FFFFFF"/>
        <w:spacing w:before="120" w:line="264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Kontrola związana z wykonaniem instalacji powinna być przeprowadzona w czasie wszystkich faz robót zgodnie z wymaganiami odpowiednich norm. Wyniki przeprowadzonych badań uznaje się za dobre, jeżeli wszystkie wymagania dla danej fazy robót zostały spełnione. Jeśli którekolwiek z wymagań nie zostało spełnione, należy daną fazę robót uznać za niezgodną z wymaganiami normy i po wykonaniu poprawek przeprowadzić badania ponownie. Przed wykonaniem badań, jakości materiałów przez Wykonawcę, Inspektor może dopuścić do użycia materiały posiadające atest producenta stwierdzający ich pełną zgodność z warunkami podanymi w ST.</w:t>
      </w:r>
    </w:p>
    <w:p w:rsidR="00181276" w:rsidRDefault="00181276" w:rsidP="00181276">
      <w:pPr>
        <w:shd w:val="clear" w:color="auto" w:fill="FFFFFF"/>
        <w:spacing w:before="120" w:line="264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Atesty i legalizacje przechowywane będą na budowie i okazywane Inspektorowi na każde żądanie. Kontrola jakości robót powinna obejmować następujące badania zgodności z ST:</w:t>
      </w:r>
    </w:p>
    <w:p w:rsidR="00181276" w:rsidRDefault="00181276" w:rsidP="00181276">
      <w:pPr>
        <w:shd w:val="clear" w:color="auto" w:fill="FFFFFF"/>
        <w:spacing w:before="120" w:line="264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Sprawdzenie zgodności, polega na porównaniu wykonywanych bądź wykonanych robót z ST oraz na stwierdzeniu wzajemnej zgodności na podstawie oględzin i pomiarów.</w:t>
      </w:r>
    </w:p>
    <w:p w:rsidR="00181276" w:rsidRDefault="00181276" w:rsidP="00181276">
      <w:pPr>
        <w:shd w:val="clear" w:color="auto" w:fill="FFFFFF"/>
        <w:spacing w:before="120" w:line="264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Badanie materiałów użytych do budowy instalacji następuje przez porównanie ich cech z wymaganiami określonymi w ST, w tym: na podstawie dokumentów określających, jakość wbudowanych materiałów i porównanie ich cech z normami przedmiotowymi, atestami producentów lub warunkami określonymi w ST oraz bezpośrednio na budowie przez oględziny zewnętrzne lub przez odpowiednie badania specjalistyczne.</w:t>
      </w:r>
    </w:p>
    <w:p w:rsidR="00181276" w:rsidRDefault="00181276" w:rsidP="00181276">
      <w:pPr>
        <w:shd w:val="clear" w:color="auto" w:fill="FFFFFF"/>
        <w:spacing w:before="120" w:line="264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Badania w zakresie ułożenia przewodów i sprawdzenie wykonania połączeń rur i prefabrykatów należy przeprowadzić przez oględziny zewnętrzne.</w:t>
      </w:r>
    </w:p>
    <w:p w:rsidR="00181276" w:rsidRDefault="00181276" w:rsidP="00181276">
      <w:pPr>
        <w:shd w:val="clear" w:color="auto" w:fill="FFFFFF"/>
        <w:spacing w:before="120" w:line="264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zakończeniu robót należy przeprowadzić próby montażowe obejmujące badania i pomiary. Zakres podstawowych prób montażowych obejmuje:</w:t>
      </w:r>
    </w:p>
    <w:p w:rsidR="00181276" w:rsidRDefault="00181276" w:rsidP="00181276">
      <w:pPr>
        <w:shd w:val="clear" w:color="auto" w:fill="FFFFFF"/>
        <w:spacing w:before="120" w:line="264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kompletne pomiary rezystancji izolacji przewodów, kabli i obwodów elektrycznych,</w:t>
      </w:r>
    </w:p>
    <w:p w:rsidR="00181276" w:rsidRDefault="00181276" w:rsidP="00181276">
      <w:pPr>
        <w:shd w:val="clear" w:color="auto" w:fill="FFFFFF"/>
        <w:spacing w:before="120" w:line="264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pomiar rezystancji izolacji, sprawdzenie skuteczności ochrony przeciwporażeniowej.</w:t>
      </w:r>
    </w:p>
    <w:p w:rsidR="00181276" w:rsidRDefault="00181276" w:rsidP="00181276">
      <w:pPr>
        <w:shd w:val="clear" w:color="auto" w:fill="FFFFFF"/>
        <w:spacing w:before="120" w:line="264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pomiar natężenia oświetlenia we wszystkich pomieszczeniach, w których nastąpiła wymiana oświetlenia,</w:t>
      </w:r>
    </w:p>
    <w:p w:rsidR="00181276" w:rsidRDefault="00181276" w:rsidP="00181276">
      <w:pPr>
        <w:shd w:val="clear" w:color="auto" w:fill="FFFFFF"/>
        <w:spacing w:before="120" w:line="264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Protokoły z pomiarów należy załączyć do dokumentacji odbiorowej.</w:t>
      </w:r>
    </w:p>
    <w:p w:rsidR="00181276" w:rsidRDefault="00181276" w:rsidP="00181276">
      <w:pPr>
        <w:pStyle w:val="Nagwek2"/>
        <w:tabs>
          <w:tab w:val="left" w:pos="7282"/>
          <w:tab w:val="left" w:leader="hyphen" w:pos="7642"/>
        </w:tabs>
        <w:jc w:val="both"/>
        <w:rPr>
          <w:sz w:val="22"/>
        </w:rPr>
      </w:pPr>
    </w:p>
    <w:p w:rsidR="00181276" w:rsidRDefault="00181276" w:rsidP="00181276">
      <w:pPr>
        <w:pStyle w:val="Nagwek2"/>
        <w:tabs>
          <w:tab w:val="left" w:pos="7282"/>
          <w:tab w:val="left" w:leader="hyphen" w:pos="7642"/>
        </w:tabs>
        <w:jc w:val="both"/>
        <w:rPr>
          <w:sz w:val="22"/>
        </w:rPr>
      </w:pPr>
      <w:r>
        <w:rPr>
          <w:sz w:val="22"/>
        </w:rPr>
        <w:t>6.1. Dokumentacja odbiorowa: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 przekazywaniu instalacji do eksploatacji, wykonawca jest obowiązany, dostarczyć zleceniodawcy dokumentację odbiorową a w tym: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atesty,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certyfikaty,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karty katalogowe,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deklaracje zgodności,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karty gwarancyjne,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instrukcje eksploatacji instalacji i urządzeń.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Atesty, jakości materiałów i urządzeń elektrycznych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 wykonaniem badań, jakości materiałów przez Wykonawcę, Inspektor może dopuścić do użycia materiały posiadające atest producenta stwierdzający ich pełną zgodność z warunkami podanymi w ST.</w:t>
      </w:r>
    </w:p>
    <w:p w:rsidR="00181276" w:rsidRDefault="00181276" w:rsidP="00181276">
      <w:pPr>
        <w:shd w:val="clear" w:color="auto" w:fill="FFFFFF"/>
        <w:tabs>
          <w:tab w:val="left" w:pos="312"/>
          <w:tab w:val="left" w:pos="7733"/>
        </w:tabs>
        <w:spacing w:before="120" w:line="264" w:lineRule="auto"/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181276" w:rsidRDefault="00181276" w:rsidP="00181276">
      <w:pPr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ODBIÓR ROBÓT</w:t>
      </w:r>
    </w:p>
    <w:p w:rsidR="00181276" w:rsidRDefault="00181276" w:rsidP="00181276">
      <w:pPr>
        <w:tabs>
          <w:tab w:val="left" w:pos="5400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Rodzaje robót</w:t>
      </w:r>
    </w:p>
    <w:p w:rsidR="00181276" w:rsidRDefault="00181276" w:rsidP="00181276">
      <w:pPr>
        <w:numPr>
          <w:ilvl w:val="0"/>
          <w:numId w:val="4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odbiór końcowy,</w:t>
      </w:r>
    </w:p>
    <w:p w:rsidR="00181276" w:rsidRDefault="00181276" w:rsidP="00181276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181276" w:rsidRDefault="00181276" w:rsidP="0018127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7.1. Odbiór końcowy</w:t>
      </w:r>
    </w:p>
    <w:p w:rsidR="00181276" w:rsidRDefault="00181276" w:rsidP="00181276">
      <w:pPr>
        <w:tabs>
          <w:tab w:val="left" w:pos="540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Odbiór końcowy polega na końcowej ocenie rzeczywistego wykonania robót</w:t>
      </w:r>
      <w:r>
        <w:rPr>
          <w:rFonts w:ascii="Arial" w:hAnsi="Arial" w:cs="Arial"/>
          <w:sz w:val="22"/>
          <w:szCs w:val="22"/>
        </w:rPr>
        <w:br/>
        <w:t>w odniesieniu do ich ilości, jakości i wartości. Całkowite zakończenie robót oraz gotowość do odbioru końcowego będzie stwierdzona przez Wykonawcę bezzwłocznym powiadomieniem na piśmie o tym fakcie Zamawiającego .</w:t>
      </w:r>
    </w:p>
    <w:p w:rsidR="00181276" w:rsidRDefault="00181276" w:rsidP="00181276">
      <w:pPr>
        <w:tabs>
          <w:tab w:val="left" w:pos="540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Osiągnięcie gotowości do odbioru musi potwierdzić Inspektor Nadzoru. Na 3 dni przed wyznaczonym przez Zamawiającego terminem odbioru końcowego robót Wykonawca zobowiązany jest do dostarczenia Zamawiającemu prawidłowej dokumentacji powykonawczej wraz z niezbędnymi pomiarami, atestami, certyfikatami wbudowanych materiałów, itp. wg pkt. „Dokumenty odbioru końcowego”</w:t>
      </w:r>
    </w:p>
    <w:p w:rsidR="00181276" w:rsidRDefault="00181276" w:rsidP="00181276">
      <w:pPr>
        <w:tabs>
          <w:tab w:val="left" w:pos="540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Komisja odbiorowa dokona oceny jakościowej oraz zgodności wykonanych robót z  ST i PN.</w:t>
      </w:r>
    </w:p>
    <w:p w:rsidR="00181276" w:rsidRDefault="00181276" w:rsidP="00181276">
      <w:pPr>
        <w:tabs>
          <w:tab w:val="left" w:pos="540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potwierdzenie prawidłowo wykonanych prac wykonawca przedstawi protokoły niezbędnych pomiarów i sprawdzeń instalacji i robót zanikających.</w:t>
      </w:r>
    </w:p>
    <w:p w:rsidR="00181276" w:rsidRDefault="00181276" w:rsidP="00181276">
      <w:pPr>
        <w:tabs>
          <w:tab w:val="left" w:pos="5400"/>
        </w:tabs>
        <w:jc w:val="both"/>
        <w:rPr>
          <w:rFonts w:ascii="Arial" w:hAnsi="Arial" w:cs="Arial"/>
          <w:sz w:val="22"/>
          <w:szCs w:val="22"/>
          <w:u w:val="single"/>
        </w:rPr>
      </w:pPr>
    </w:p>
    <w:p w:rsidR="00181276" w:rsidRDefault="00181276" w:rsidP="00181276">
      <w:pPr>
        <w:tabs>
          <w:tab w:val="left" w:pos="5400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7.2. Dokumenty odbioru końcowego</w:t>
      </w:r>
    </w:p>
    <w:p w:rsidR="00181276" w:rsidRDefault="00181276" w:rsidP="00181276">
      <w:pPr>
        <w:tabs>
          <w:tab w:val="left" w:pos="540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wyznaczonym terminie do odbioru końcowego Wykonawca przedstawi następujące dokumenty:</w:t>
      </w:r>
    </w:p>
    <w:p w:rsidR="00181276" w:rsidRDefault="00181276" w:rsidP="00181276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atesty, deklaracje jakościowe na wbudowane materiały, </w:t>
      </w:r>
    </w:p>
    <w:p w:rsidR="00181276" w:rsidRDefault="00181276" w:rsidP="00181276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świadectwa jakości wydane przez dostawców/producentów materiałów,</w:t>
      </w:r>
    </w:p>
    <w:p w:rsidR="00181276" w:rsidRDefault="00181276" w:rsidP="00181276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obmiary robót,</w:t>
      </w:r>
    </w:p>
    <w:p w:rsidR="00181276" w:rsidRDefault="00181276" w:rsidP="00181276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Protokoły odbioru robót zanikających,</w:t>
      </w:r>
    </w:p>
    <w:p w:rsidR="00181276" w:rsidRDefault="00181276" w:rsidP="00181276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Protokoły standardowych pomiarów elektrycznych  i natężenia oświetlenia.</w:t>
      </w:r>
    </w:p>
    <w:p w:rsidR="00181276" w:rsidRDefault="00181276" w:rsidP="00181276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Protokoły pomiarów natężenia oświetlenia, skuteczności wentylacji i inne.</w:t>
      </w:r>
    </w:p>
    <w:p w:rsidR="00181276" w:rsidRDefault="00181276" w:rsidP="00181276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Protokoły z uruchomienia urządzeń,</w:t>
      </w:r>
    </w:p>
    <w:p w:rsidR="00181276" w:rsidRDefault="00181276" w:rsidP="00181276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inne dokumenty wymagane przez Inwestora.</w:t>
      </w:r>
    </w:p>
    <w:p w:rsidR="00181276" w:rsidRDefault="00181276" w:rsidP="00181276">
      <w:pPr>
        <w:jc w:val="both"/>
        <w:rPr>
          <w:rFonts w:ascii="Arial" w:hAnsi="Arial" w:cs="Arial"/>
          <w:sz w:val="22"/>
          <w:szCs w:val="22"/>
        </w:rPr>
      </w:pPr>
    </w:p>
    <w:p w:rsidR="00181276" w:rsidRDefault="00181276" w:rsidP="001812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Dokumentacja odbiorowa powinna być spięta, posiadać ponumerowane strony z załączonym spisem zawartości w segregatorze. Dokumentacja musi być przejrzysta, czytelna i wykonana w sposób schludny. </w:t>
      </w:r>
    </w:p>
    <w:p w:rsidR="00181276" w:rsidRDefault="00181276" w:rsidP="001812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Każdy atest, deklaracja zgodności i inny dokument powinien być czytelny, posiadać opis o treści "Materiały zostały wbudowane do:…………" (jeżeli jest to kopia posiadać pieczątkę „Za zgodność z oryginałem”) oraz opieczętowane i podpisane przez Wykonawcę.</w:t>
      </w:r>
    </w:p>
    <w:p w:rsidR="00181276" w:rsidRDefault="00181276" w:rsidP="0018127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Uwaga!!! Nieczytelna i niekompletna dokumentacja powykonawcza będzie podstawą do nieprzystąpienia ze strony Zamawiającego do czynności odbioru końcowego.</w:t>
      </w:r>
    </w:p>
    <w:p w:rsidR="00181276" w:rsidRDefault="00181276" w:rsidP="00181276">
      <w:pPr>
        <w:shd w:val="clear" w:color="auto" w:fill="FFFFFF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br w:type="page"/>
      </w:r>
      <w:r>
        <w:rPr>
          <w:rFonts w:ascii="Arial" w:hAnsi="Arial" w:cs="Arial"/>
          <w:b/>
          <w:color w:val="000000"/>
          <w:sz w:val="22"/>
          <w:szCs w:val="22"/>
        </w:rPr>
        <w:lastRenderedPageBreak/>
        <w:t>8. Przepisy związane z ST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Projektowane instalacje należy wykonać zgodnie z obowiązującym przepisami prawa i Polskimi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Normami, a w szczególności:</w:t>
      </w:r>
    </w:p>
    <w:p w:rsidR="00181276" w:rsidRDefault="00181276" w:rsidP="00181276">
      <w:pPr>
        <w:pStyle w:val="Tekstpodstawowy3"/>
        <w:spacing w:line="240" w:lineRule="auto"/>
        <w:ind w:right="28"/>
        <w:contextualSpacing/>
        <w:rPr>
          <w:b/>
          <w:sz w:val="22"/>
          <w:szCs w:val="22"/>
        </w:rPr>
      </w:pPr>
      <w:r>
        <w:rPr>
          <w:b/>
          <w:sz w:val="22"/>
          <w:szCs w:val="22"/>
        </w:rPr>
        <w:t>- Ustawą z dnia7 lipca 1994 r. - Prawo budowlane. (Dz. U. z 1994 r., Nr 89, poz. 414 z późniejszymi zmianami),</w:t>
      </w:r>
    </w:p>
    <w:p w:rsidR="00181276" w:rsidRDefault="00181276" w:rsidP="00181276">
      <w:pPr>
        <w:pStyle w:val="Tekstpodstawowy3"/>
        <w:spacing w:line="240" w:lineRule="auto"/>
        <w:ind w:right="28"/>
        <w:contextualSpacing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- Rozporządzeniem Ministra Spraw Wewnętrznych i Administracji z dnia 21-04-2006 w sprawie ochrony przeciwpożarowej budynków, innych obiektów budowlanych i terenów (Dz. U. Nr 80, poz. 563 z dnia 11.05.2006r), </w:t>
      </w:r>
    </w:p>
    <w:p w:rsidR="00181276" w:rsidRDefault="00181276" w:rsidP="00181276">
      <w:pPr>
        <w:pStyle w:val="Tekstpodstawowy3"/>
        <w:spacing w:line="240" w:lineRule="auto"/>
        <w:ind w:right="28"/>
        <w:contextualSpacing/>
        <w:rPr>
          <w:b/>
          <w:sz w:val="22"/>
          <w:szCs w:val="22"/>
        </w:rPr>
      </w:pPr>
      <w:r>
        <w:rPr>
          <w:b/>
          <w:sz w:val="22"/>
          <w:szCs w:val="22"/>
        </w:rPr>
        <w:t>- Rozporządzeniem Ministra Infrastruktury z dnia 12-04-2002 w sprawie warunków technicznych, jakim powinny odpowiadać budynki ich usytuowanie (tekst jednolity Dz.U. z 2002r. nr 75 poz. 690), - Rozporządzeniem Ministra Transportu i Gospodarki morskiej z dnia 30-05-2000r. w sprawie warunków technicznych, jakim powinny odpowiadać obiekty inżynierskie i ich usytuowanie</w:t>
      </w:r>
    </w:p>
    <w:p w:rsidR="00181276" w:rsidRDefault="00181276" w:rsidP="00181276">
      <w:pPr>
        <w:shd w:val="clear" w:color="auto" w:fill="FFFFFF"/>
        <w:tabs>
          <w:tab w:val="left" w:pos="1701"/>
        </w:tabs>
        <w:spacing w:line="264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Rozporządzenie Ministra Zdrowia Dz. U. 17 Poz. 122 i 123 z 10kwietnia 1972r.</w:t>
      </w: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81276" w:rsidRDefault="00181276" w:rsidP="001812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Innymi przepisami i uwarunkowaniami:</w:t>
      </w:r>
    </w:p>
    <w:p w:rsidR="00181276" w:rsidRDefault="00181276" w:rsidP="00181276">
      <w:pPr>
        <w:numPr>
          <w:ilvl w:val="0"/>
          <w:numId w:val="6"/>
        </w:numPr>
        <w:tabs>
          <w:tab w:val="num" w:pos="142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Przepisami Eksploatacji Urządzeń Elektroenergetycznych,</w:t>
      </w:r>
    </w:p>
    <w:p w:rsidR="00181276" w:rsidRDefault="00181276" w:rsidP="00181276">
      <w:pPr>
        <w:numPr>
          <w:ilvl w:val="0"/>
          <w:numId w:val="6"/>
        </w:numPr>
        <w:tabs>
          <w:tab w:val="num" w:pos="142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Warunkami technicznymi wykonania i odbioru robót elektrycznych,</w:t>
      </w:r>
    </w:p>
    <w:p w:rsidR="00181276" w:rsidRDefault="00181276" w:rsidP="00181276">
      <w:pPr>
        <w:numPr>
          <w:ilvl w:val="0"/>
          <w:numId w:val="7"/>
        </w:numPr>
        <w:tabs>
          <w:tab w:val="num" w:pos="180"/>
        </w:tabs>
        <w:spacing w:line="288" w:lineRule="auto"/>
        <w:ind w:left="18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PN-IEC 60364-4-41:2000 Instalacje elektryczne w obiektach budowlanych -- Ochrona dla zapewnienia bezpieczeństwa - Ochrona przeciwporażeniowa</w:t>
      </w:r>
    </w:p>
    <w:p w:rsidR="00181276" w:rsidRDefault="00181276" w:rsidP="00181276">
      <w:pPr>
        <w:numPr>
          <w:ilvl w:val="0"/>
          <w:numId w:val="7"/>
        </w:numPr>
        <w:shd w:val="clear" w:color="auto" w:fill="FFFFFF"/>
        <w:tabs>
          <w:tab w:val="clear" w:pos="720"/>
          <w:tab w:val="num" w:pos="180"/>
          <w:tab w:val="left" w:pos="1701"/>
        </w:tabs>
        <w:spacing w:line="264" w:lineRule="auto"/>
        <w:ind w:left="18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PN-IEC 60364-4-43:1999 Instalacje elektryczne w obiektach budowlanych -- Ochrona dla zapewnienia bezpieczeństwa - Ochrona przed prądem przetężeniowym.</w:t>
      </w:r>
    </w:p>
    <w:p w:rsidR="00181276" w:rsidRDefault="00181276" w:rsidP="00181276">
      <w:pPr>
        <w:numPr>
          <w:ilvl w:val="0"/>
          <w:numId w:val="7"/>
        </w:numPr>
        <w:shd w:val="clear" w:color="auto" w:fill="FFFFFF"/>
        <w:tabs>
          <w:tab w:val="clear" w:pos="720"/>
          <w:tab w:val="num" w:pos="180"/>
          <w:tab w:val="left" w:pos="1701"/>
        </w:tabs>
        <w:spacing w:line="264" w:lineRule="auto"/>
        <w:ind w:left="180" w:hanging="1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PN-IEC 60364-4-443:1999 Instalacje elektryczne w obiektach budowlanych -- Ochrona dla zapewnienia bezpieczeństwa - Ochrona przed przepięciami -- Ochrona przed przepięciami atmosferycznymi lub łączeniowymi</w:t>
      </w:r>
    </w:p>
    <w:p w:rsidR="00181276" w:rsidRDefault="00181276" w:rsidP="00181276">
      <w:pPr>
        <w:numPr>
          <w:ilvl w:val="0"/>
          <w:numId w:val="7"/>
        </w:numPr>
        <w:shd w:val="clear" w:color="auto" w:fill="FFFFFF"/>
        <w:tabs>
          <w:tab w:val="clear" w:pos="720"/>
          <w:tab w:val="num" w:pos="180"/>
          <w:tab w:val="left" w:pos="1701"/>
        </w:tabs>
        <w:spacing w:line="264" w:lineRule="auto"/>
        <w:ind w:left="180" w:hanging="1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PN-HD 60364-4-443:2006 (U) Instalacje elektryczne w obiektach budowlanych -- Część: 4-443: Ochrona dla zapewnienia bezpieczeństwa - Ochrona przed zaburzeniami napięciowymi i zaburzeniami elektromagnetycznymi - Ochrona przed przepięciami atmosferycznymi lub łączeniowymi</w:t>
      </w:r>
    </w:p>
    <w:p w:rsidR="00181276" w:rsidRDefault="00181276" w:rsidP="00181276">
      <w:pPr>
        <w:numPr>
          <w:ilvl w:val="0"/>
          <w:numId w:val="7"/>
        </w:numPr>
        <w:shd w:val="clear" w:color="auto" w:fill="FFFFFF"/>
        <w:tabs>
          <w:tab w:val="clear" w:pos="720"/>
          <w:tab w:val="num" w:pos="180"/>
          <w:tab w:val="left" w:pos="1701"/>
        </w:tabs>
        <w:spacing w:line="264" w:lineRule="auto"/>
        <w:ind w:left="180" w:hanging="1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PN-IEC 60364-4-45:1999 Instalacje elektryczne w obiektach budowlanych -- Ochrona dla zapewnienia bezpieczeństwa -Ochrona przed obniżeniem napięcia</w:t>
      </w:r>
    </w:p>
    <w:p w:rsidR="00181276" w:rsidRDefault="00181276" w:rsidP="00181276">
      <w:pPr>
        <w:numPr>
          <w:ilvl w:val="0"/>
          <w:numId w:val="7"/>
        </w:numPr>
        <w:shd w:val="clear" w:color="auto" w:fill="FFFFFF"/>
        <w:tabs>
          <w:tab w:val="clear" w:pos="720"/>
          <w:tab w:val="num" w:pos="180"/>
          <w:tab w:val="left" w:pos="1701"/>
        </w:tabs>
        <w:spacing w:line="264" w:lineRule="auto"/>
        <w:ind w:left="180" w:hanging="1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PN-IEC 60364-4-46:1999 Instalacje elektryczne w obiektach budowlanych -- Ochrona dla zapewnienia bezpieczeństwa - Odłączanie izolacyjne i łączenie</w:t>
      </w:r>
    </w:p>
    <w:p w:rsidR="00181276" w:rsidRDefault="00181276" w:rsidP="00181276">
      <w:pPr>
        <w:numPr>
          <w:ilvl w:val="0"/>
          <w:numId w:val="7"/>
        </w:numPr>
        <w:shd w:val="clear" w:color="auto" w:fill="FFFFFF"/>
        <w:tabs>
          <w:tab w:val="clear" w:pos="720"/>
          <w:tab w:val="num" w:pos="180"/>
          <w:tab w:val="left" w:pos="1701"/>
        </w:tabs>
        <w:spacing w:line="264" w:lineRule="auto"/>
        <w:ind w:left="180" w:hanging="1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PN-IEC 60364-5-51:2000 Instalacje elektryczne w obiektach budowlanych -- Dobór i montaż wyposażenia elektrycznego - Postanowienia ogólne</w:t>
      </w:r>
    </w:p>
    <w:p w:rsidR="00181276" w:rsidRDefault="00181276" w:rsidP="00181276">
      <w:pPr>
        <w:numPr>
          <w:ilvl w:val="0"/>
          <w:numId w:val="7"/>
        </w:numPr>
        <w:shd w:val="clear" w:color="auto" w:fill="FFFFFF"/>
        <w:tabs>
          <w:tab w:val="clear" w:pos="720"/>
          <w:tab w:val="num" w:pos="180"/>
          <w:tab w:val="left" w:pos="1701"/>
        </w:tabs>
        <w:spacing w:line="264" w:lineRule="auto"/>
        <w:ind w:left="180" w:hanging="1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PN-IEC 60364-5-52:2002 Instalacje elektryczne w obiektach budowlanych -- Dobór i montaż wyposażenia elektrycznego - Oprzewodowanie</w:t>
      </w:r>
    </w:p>
    <w:p w:rsidR="00181276" w:rsidRDefault="00181276" w:rsidP="00181276">
      <w:pPr>
        <w:numPr>
          <w:ilvl w:val="0"/>
          <w:numId w:val="7"/>
        </w:numPr>
        <w:shd w:val="clear" w:color="auto" w:fill="FFFFFF"/>
        <w:tabs>
          <w:tab w:val="clear" w:pos="720"/>
          <w:tab w:val="num" w:pos="180"/>
          <w:tab w:val="left" w:pos="1701"/>
        </w:tabs>
        <w:spacing w:line="264" w:lineRule="auto"/>
        <w:ind w:left="180" w:hanging="1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PN-IEC 60364-5-53:2000 Instalacje elektryczne w obiektach budowlanych -- Dobór i montaż wyposażenia elektrycznego - Aparatura rozdzielcza i sterownicza</w:t>
      </w:r>
    </w:p>
    <w:p w:rsidR="00181276" w:rsidRDefault="00181276" w:rsidP="00181276">
      <w:pPr>
        <w:numPr>
          <w:ilvl w:val="0"/>
          <w:numId w:val="7"/>
        </w:numPr>
        <w:shd w:val="clear" w:color="auto" w:fill="FFFFFF"/>
        <w:tabs>
          <w:tab w:val="clear" w:pos="720"/>
          <w:tab w:val="num" w:pos="180"/>
          <w:tab w:val="left" w:pos="1701"/>
          <w:tab w:val="left" w:pos="2977"/>
          <w:tab w:val="left" w:pos="4253"/>
          <w:tab w:val="left" w:pos="4820"/>
        </w:tabs>
        <w:spacing w:line="264" w:lineRule="auto"/>
        <w:ind w:left="180" w:hanging="1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PN-IEC 60364-5-54:1999 Instalacje elektryczne w obiektach budowlanych -- Dobór i montaż wyposażenia elektrycznego - Uziemienia i przewody ochronne</w:t>
      </w:r>
    </w:p>
    <w:p w:rsidR="00181276" w:rsidRDefault="00181276" w:rsidP="00181276">
      <w:pPr>
        <w:numPr>
          <w:ilvl w:val="0"/>
          <w:numId w:val="7"/>
        </w:numPr>
        <w:shd w:val="clear" w:color="auto" w:fill="FFFFFF"/>
        <w:tabs>
          <w:tab w:val="clear" w:pos="720"/>
          <w:tab w:val="num" w:pos="180"/>
          <w:tab w:val="left" w:pos="1701"/>
          <w:tab w:val="left" w:pos="2977"/>
          <w:tab w:val="left" w:pos="4253"/>
          <w:tab w:val="left" w:pos="4820"/>
        </w:tabs>
        <w:spacing w:line="264" w:lineRule="auto"/>
        <w:ind w:left="180" w:hanging="1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PN-IEC 60364-5-56:1999 Instalacje elektryczne w obiektach budowlanych -- Dobór i montaż wyposażenia elektrycznego - Instalacje bezpieczeństwa.</w:t>
      </w:r>
    </w:p>
    <w:p w:rsidR="00181276" w:rsidRDefault="00181276" w:rsidP="00181276">
      <w:pPr>
        <w:numPr>
          <w:ilvl w:val="0"/>
          <w:numId w:val="7"/>
        </w:numPr>
        <w:shd w:val="clear" w:color="auto" w:fill="FFFFFF"/>
        <w:tabs>
          <w:tab w:val="clear" w:pos="720"/>
          <w:tab w:val="num" w:pos="180"/>
          <w:tab w:val="left" w:pos="1701"/>
        </w:tabs>
        <w:spacing w:line="264" w:lineRule="auto"/>
        <w:ind w:left="180" w:hanging="1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PN-IEC 60364-4-47:2001 Instalacje elektryczne w obiektach budowlanych -- Ochrona zapewniająca bezpieczeństwo - Zastosowanie środków ochrony zapewniających bezpieczeństwo - Postanowienia ogólne - Środki ochrony przed porażeniem prądem elektrycznym</w:t>
      </w:r>
    </w:p>
    <w:p w:rsidR="00181276" w:rsidRDefault="00181276" w:rsidP="00181276">
      <w:pPr>
        <w:numPr>
          <w:ilvl w:val="0"/>
          <w:numId w:val="7"/>
        </w:numPr>
        <w:shd w:val="clear" w:color="auto" w:fill="FFFFFF"/>
        <w:tabs>
          <w:tab w:val="clear" w:pos="720"/>
          <w:tab w:val="num" w:pos="180"/>
          <w:tab w:val="left" w:pos="1701"/>
        </w:tabs>
        <w:spacing w:line="264" w:lineRule="auto"/>
        <w:ind w:left="180" w:hanging="1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PN-IEC 60364-6-61:2000 Instalacje elektryczne w obiektach budowlanych -- Sprawdzanie - Sprawdzanie odbiorcze.</w:t>
      </w:r>
    </w:p>
    <w:p w:rsidR="00181276" w:rsidRDefault="00181276" w:rsidP="00181276">
      <w:pPr>
        <w:numPr>
          <w:ilvl w:val="0"/>
          <w:numId w:val="7"/>
        </w:numPr>
        <w:shd w:val="clear" w:color="auto" w:fill="FFFFFF"/>
        <w:tabs>
          <w:tab w:val="clear" w:pos="720"/>
          <w:tab w:val="num" w:pos="180"/>
          <w:tab w:val="left" w:pos="1701"/>
        </w:tabs>
        <w:spacing w:line="264" w:lineRule="auto"/>
        <w:ind w:left="180" w:hanging="1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PN-76/E-90301 Kable elektroenergetyczne o izolacji z tworzyw termoplastycznych i pow</w:t>
      </w:r>
      <w:r w:rsidR="00673DF5">
        <w:rPr>
          <w:rFonts w:ascii="Arial" w:hAnsi="Arial" w:cs="Arial"/>
          <w:color w:val="000000"/>
          <w:sz w:val="22"/>
          <w:szCs w:val="22"/>
        </w:rPr>
        <w:t>-</w:t>
      </w:r>
      <w:r>
        <w:rPr>
          <w:rFonts w:ascii="Arial" w:hAnsi="Arial" w:cs="Arial"/>
          <w:color w:val="000000"/>
          <w:sz w:val="22"/>
          <w:szCs w:val="22"/>
        </w:rPr>
        <w:t>łoce polwinitowej na napicie znamionowe 0,6/1 kV.</w:t>
      </w:r>
    </w:p>
    <w:p w:rsidR="00181276" w:rsidRDefault="00181276" w:rsidP="00181276">
      <w:pPr>
        <w:numPr>
          <w:ilvl w:val="0"/>
          <w:numId w:val="7"/>
        </w:numPr>
        <w:shd w:val="clear" w:color="auto" w:fill="FFFFFF"/>
        <w:tabs>
          <w:tab w:val="clear" w:pos="720"/>
          <w:tab w:val="num" w:pos="180"/>
          <w:tab w:val="left" w:pos="1701"/>
        </w:tabs>
        <w:spacing w:line="264" w:lineRule="auto"/>
        <w:ind w:left="180" w:hanging="1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PN-IEC 60439. Rozdzielnice i sterownice niskonapięciowe. </w:t>
      </w:r>
    </w:p>
    <w:p w:rsidR="00181276" w:rsidRDefault="00181276" w:rsidP="00181276">
      <w:pPr>
        <w:numPr>
          <w:ilvl w:val="0"/>
          <w:numId w:val="7"/>
        </w:numPr>
        <w:shd w:val="clear" w:color="auto" w:fill="FFFFFF"/>
        <w:tabs>
          <w:tab w:val="clear" w:pos="720"/>
          <w:tab w:val="num" w:pos="180"/>
          <w:tab w:val="left" w:pos="1701"/>
        </w:tabs>
        <w:spacing w:line="264" w:lineRule="auto"/>
        <w:ind w:left="180" w:hanging="1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PN-EN 604539-1. Rozdzielnice i sterownice niskonapięciowe. Zestawy badane w pełnym</w:t>
      </w:r>
      <w:r w:rsidR="00673DF5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i niepełnym zakresie badań typu</w:t>
      </w:r>
    </w:p>
    <w:p w:rsidR="00181276" w:rsidRDefault="00181276" w:rsidP="00181276">
      <w:pPr>
        <w:numPr>
          <w:ilvl w:val="0"/>
          <w:numId w:val="7"/>
        </w:numPr>
        <w:shd w:val="clear" w:color="auto" w:fill="FFFFFF"/>
        <w:tabs>
          <w:tab w:val="clear" w:pos="720"/>
          <w:tab w:val="num" w:pos="180"/>
          <w:tab w:val="left" w:pos="1701"/>
        </w:tabs>
        <w:spacing w:line="264" w:lineRule="auto"/>
        <w:ind w:left="180" w:hanging="1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PN-76/E-05125 Elektroenergetyczne linie kablowe. Przepisy budowy.</w:t>
      </w:r>
    </w:p>
    <w:p w:rsidR="00181276" w:rsidRDefault="00181276" w:rsidP="00181276">
      <w:pPr>
        <w:numPr>
          <w:ilvl w:val="0"/>
          <w:numId w:val="7"/>
        </w:numPr>
        <w:shd w:val="clear" w:color="auto" w:fill="FFFFFF"/>
        <w:tabs>
          <w:tab w:val="clear" w:pos="720"/>
          <w:tab w:val="num" w:pos="180"/>
          <w:tab w:val="left" w:pos="1701"/>
        </w:tabs>
        <w:spacing w:line="264" w:lineRule="auto"/>
        <w:ind w:left="180" w:hanging="1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PN-55/E-05021 Urządzenia elektroenergetyczne. Wyznaczanie obciążalności przewodów</w:t>
      </w:r>
      <w:r w:rsidR="00673DF5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i kabli.</w:t>
      </w:r>
    </w:p>
    <w:p w:rsidR="00181276" w:rsidRDefault="00181276" w:rsidP="00181276">
      <w:pPr>
        <w:numPr>
          <w:ilvl w:val="0"/>
          <w:numId w:val="7"/>
        </w:numPr>
        <w:shd w:val="clear" w:color="auto" w:fill="FFFFFF"/>
        <w:tabs>
          <w:tab w:val="clear" w:pos="720"/>
          <w:tab w:val="num" w:pos="180"/>
          <w:tab w:val="left" w:pos="1701"/>
        </w:tabs>
        <w:spacing w:line="264" w:lineRule="auto"/>
        <w:ind w:left="180" w:hanging="1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PN-86/O-79100 Opakowania transportowe. Odporność na narażenia mechaniczne.</w:t>
      </w:r>
    </w:p>
    <w:p w:rsidR="00181276" w:rsidRDefault="00181276" w:rsidP="00181276">
      <w:pPr>
        <w:numPr>
          <w:ilvl w:val="0"/>
          <w:numId w:val="7"/>
        </w:numPr>
        <w:shd w:val="clear" w:color="auto" w:fill="FFFFFF"/>
        <w:tabs>
          <w:tab w:val="clear" w:pos="720"/>
          <w:tab w:val="num" w:pos="180"/>
          <w:tab w:val="left" w:pos="1701"/>
        </w:tabs>
        <w:spacing w:line="264" w:lineRule="auto"/>
        <w:ind w:left="180" w:hanging="1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PN-EN 13032-1:2005 Światło i oświetlenie. Pomiar i prezentacja danych fotometrycznych lamp i opraw oświetleniowych. Część 1: Pomiar i format pliku</w:t>
      </w:r>
    </w:p>
    <w:p w:rsidR="00181276" w:rsidRDefault="00181276" w:rsidP="00181276">
      <w:pPr>
        <w:numPr>
          <w:ilvl w:val="0"/>
          <w:numId w:val="7"/>
        </w:numPr>
        <w:shd w:val="clear" w:color="auto" w:fill="FFFFFF"/>
        <w:tabs>
          <w:tab w:val="clear" w:pos="720"/>
          <w:tab w:val="num" w:pos="180"/>
          <w:tab w:val="left" w:pos="1701"/>
        </w:tabs>
        <w:spacing w:line="264" w:lineRule="auto"/>
        <w:ind w:left="180" w:hanging="1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PN-EN 13032-2:2005 Światło i oświetlenie. Pomiar i prezentacja danych fotometrycznych lamp i opraw oświetleniowych. Część 2</w:t>
      </w:r>
    </w:p>
    <w:p w:rsidR="00181276" w:rsidRDefault="00181276" w:rsidP="00181276">
      <w:pPr>
        <w:numPr>
          <w:ilvl w:val="0"/>
          <w:numId w:val="7"/>
        </w:numPr>
        <w:shd w:val="clear" w:color="auto" w:fill="FFFFFF"/>
        <w:tabs>
          <w:tab w:val="clear" w:pos="720"/>
          <w:tab w:val="num" w:pos="180"/>
          <w:tab w:val="left" w:pos="1701"/>
        </w:tabs>
        <w:spacing w:line="264" w:lineRule="auto"/>
        <w:ind w:left="180" w:hanging="1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PN-EN 1246</w:t>
      </w:r>
      <w:r w:rsidR="00673DF5">
        <w:rPr>
          <w:rFonts w:ascii="Arial" w:hAnsi="Arial" w:cs="Arial"/>
          <w:color w:val="000000"/>
          <w:sz w:val="22"/>
          <w:szCs w:val="22"/>
        </w:rPr>
        <w:t xml:space="preserve">4-1:2004 Światło i oświetlenie - </w:t>
      </w:r>
      <w:r>
        <w:rPr>
          <w:rFonts w:ascii="Arial" w:hAnsi="Arial" w:cs="Arial"/>
          <w:color w:val="000000"/>
          <w:sz w:val="22"/>
          <w:szCs w:val="22"/>
        </w:rPr>
        <w:t xml:space="preserve">Oświetlenie miejsc pracy- </w:t>
      </w:r>
      <w:r w:rsidR="00673DF5">
        <w:rPr>
          <w:rFonts w:ascii="Arial" w:hAnsi="Arial" w:cs="Arial"/>
          <w:color w:val="000000"/>
          <w:sz w:val="22"/>
          <w:szCs w:val="22"/>
        </w:rPr>
        <w:t>c</w:t>
      </w:r>
      <w:r>
        <w:rPr>
          <w:rFonts w:ascii="Arial" w:hAnsi="Arial" w:cs="Arial"/>
          <w:color w:val="000000"/>
          <w:sz w:val="22"/>
          <w:szCs w:val="22"/>
        </w:rPr>
        <w:t>zęść 1: Miejsca pracy we wnętrzach</w:t>
      </w:r>
      <w:r w:rsidR="00673DF5">
        <w:rPr>
          <w:rFonts w:ascii="Arial" w:hAnsi="Arial" w:cs="Arial"/>
          <w:color w:val="000000"/>
          <w:sz w:val="22"/>
          <w:szCs w:val="22"/>
        </w:rPr>
        <w:t>.</w:t>
      </w:r>
    </w:p>
    <w:p w:rsidR="00181276" w:rsidRDefault="00181276" w:rsidP="00181276">
      <w:pPr>
        <w:shd w:val="clear" w:color="auto" w:fill="FFFFFF"/>
        <w:tabs>
          <w:tab w:val="num" w:pos="180"/>
          <w:tab w:val="left" w:pos="1701"/>
        </w:tabs>
        <w:spacing w:line="264" w:lineRule="auto"/>
        <w:ind w:left="180" w:hanging="180"/>
        <w:jc w:val="both"/>
        <w:rPr>
          <w:rFonts w:ascii="Arial" w:hAnsi="Arial" w:cs="Arial"/>
          <w:color w:val="000000"/>
          <w:sz w:val="22"/>
          <w:szCs w:val="22"/>
        </w:rPr>
      </w:pPr>
    </w:p>
    <w:p w:rsidR="00181276" w:rsidRDefault="00181276" w:rsidP="00181276">
      <w:pPr>
        <w:pStyle w:val="Tekstpodstawowywcity2"/>
        <w:tabs>
          <w:tab w:val="num" w:pos="0"/>
        </w:tabs>
        <w:rPr>
          <w:sz w:val="22"/>
          <w:szCs w:val="22"/>
        </w:rPr>
      </w:pPr>
      <w:r>
        <w:rPr>
          <w:sz w:val="22"/>
          <w:szCs w:val="22"/>
        </w:rPr>
        <w:t>Uwaga!</w:t>
      </w:r>
    </w:p>
    <w:p w:rsidR="00181276" w:rsidRDefault="00181276" w:rsidP="00181276">
      <w:pPr>
        <w:pStyle w:val="Tekstpodstawowywcity2"/>
        <w:numPr>
          <w:ilvl w:val="0"/>
          <w:numId w:val="8"/>
        </w:numPr>
        <w:spacing w:line="240" w:lineRule="auto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Zamawiający informuje, że w zakresie </w:t>
      </w:r>
      <w:r w:rsidR="00673DF5">
        <w:rPr>
          <w:sz w:val="22"/>
          <w:szCs w:val="22"/>
        </w:rPr>
        <w:t>Polskich N</w:t>
      </w:r>
      <w:r>
        <w:rPr>
          <w:sz w:val="22"/>
          <w:szCs w:val="22"/>
        </w:rPr>
        <w:t>orm opisujących przedmiot zamó</w:t>
      </w:r>
      <w:r w:rsidR="00673DF5">
        <w:rPr>
          <w:sz w:val="22"/>
          <w:szCs w:val="22"/>
        </w:rPr>
        <w:t>-</w:t>
      </w:r>
      <w:r>
        <w:rPr>
          <w:sz w:val="22"/>
          <w:szCs w:val="22"/>
        </w:rPr>
        <w:t xml:space="preserve">wienia dopuszcza się rozwiązania równoważne </w:t>
      </w:r>
      <w:r w:rsidR="00673DF5">
        <w:rPr>
          <w:sz w:val="22"/>
          <w:szCs w:val="22"/>
        </w:rPr>
        <w:t xml:space="preserve">z </w:t>
      </w:r>
      <w:r>
        <w:rPr>
          <w:sz w:val="22"/>
          <w:szCs w:val="22"/>
        </w:rPr>
        <w:t>opisywanym</w:t>
      </w:r>
      <w:r w:rsidR="00673DF5">
        <w:rPr>
          <w:sz w:val="22"/>
          <w:szCs w:val="22"/>
        </w:rPr>
        <w:t>i</w:t>
      </w:r>
      <w:r>
        <w:rPr>
          <w:sz w:val="22"/>
          <w:szCs w:val="22"/>
        </w:rPr>
        <w:t xml:space="preserve">.  </w:t>
      </w:r>
    </w:p>
    <w:p w:rsidR="00181276" w:rsidRDefault="00181276" w:rsidP="00181276">
      <w:pPr>
        <w:pStyle w:val="Tekstpodstawowywcity2"/>
        <w:numPr>
          <w:ilvl w:val="0"/>
          <w:numId w:val="8"/>
        </w:numPr>
        <w:spacing w:line="240" w:lineRule="auto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W przypadku wycofania w/w </w:t>
      </w:r>
      <w:r w:rsidR="00673DF5">
        <w:rPr>
          <w:sz w:val="22"/>
          <w:szCs w:val="22"/>
        </w:rPr>
        <w:t>Polskich N</w:t>
      </w:r>
      <w:r>
        <w:rPr>
          <w:sz w:val="22"/>
          <w:szCs w:val="22"/>
        </w:rPr>
        <w:t>or</w:t>
      </w:r>
      <w:r w:rsidR="00673DF5">
        <w:rPr>
          <w:sz w:val="22"/>
          <w:szCs w:val="22"/>
        </w:rPr>
        <w:t>m stosować obecnie obowiązujące!</w:t>
      </w:r>
      <w:r>
        <w:rPr>
          <w:sz w:val="22"/>
          <w:szCs w:val="22"/>
        </w:rPr>
        <w:t xml:space="preserve"> W przy</w:t>
      </w:r>
      <w:r w:rsidR="00673DF5">
        <w:rPr>
          <w:sz w:val="22"/>
          <w:szCs w:val="22"/>
        </w:rPr>
        <w:t>-</w:t>
      </w:r>
      <w:r>
        <w:rPr>
          <w:sz w:val="22"/>
          <w:szCs w:val="22"/>
        </w:rPr>
        <w:t>padku wycofania normy bez zastąpienia, stosować ostatnią obowiązującą lub aktual</w:t>
      </w:r>
      <w:r w:rsidR="00673DF5">
        <w:rPr>
          <w:sz w:val="22"/>
          <w:szCs w:val="22"/>
        </w:rPr>
        <w:t>-</w:t>
      </w:r>
      <w:r>
        <w:rPr>
          <w:sz w:val="22"/>
          <w:szCs w:val="22"/>
        </w:rPr>
        <w:t>ne zalecen</w:t>
      </w:r>
      <w:r w:rsidR="00673DF5">
        <w:rPr>
          <w:sz w:val="22"/>
          <w:szCs w:val="22"/>
        </w:rPr>
        <w:t>ia branżowe wg SEP, chyba że odrębn</w:t>
      </w:r>
      <w:r>
        <w:rPr>
          <w:sz w:val="22"/>
          <w:szCs w:val="22"/>
        </w:rPr>
        <w:t>e przepisy szczegółowe określają</w:t>
      </w:r>
      <w:r w:rsidR="00673DF5">
        <w:rPr>
          <w:sz w:val="22"/>
          <w:szCs w:val="22"/>
        </w:rPr>
        <w:t xml:space="preserve"> to</w:t>
      </w:r>
      <w:r>
        <w:rPr>
          <w:sz w:val="22"/>
          <w:szCs w:val="22"/>
        </w:rPr>
        <w:t xml:space="preserve"> inaczej.</w:t>
      </w:r>
    </w:p>
    <w:p w:rsidR="00181276" w:rsidRDefault="00181276" w:rsidP="00181276">
      <w:pPr>
        <w:shd w:val="clear" w:color="auto" w:fill="FFFFFF"/>
        <w:spacing w:before="120"/>
        <w:contextualSpacing/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rPr>
          <w:sz w:val="22"/>
          <w:szCs w:val="22"/>
        </w:rPr>
      </w:pPr>
    </w:p>
    <w:p w:rsidR="00181276" w:rsidRDefault="00181276" w:rsidP="00181276">
      <w:pPr>
        <w:tabs>
          <w:tab w:val="left" w:pos="135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181276" w:rsidRDefault="00181276"/>
    <w:sectPr w:rsidR="00181276" w:rsidSect="00B866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F28" w:rsidRDefault="00921F28" w:rsidP="007D508B">
      <w:r>
        <w:separator/>
      </w:r>
    </w:p>
  </w:endnote>
  <w:endnote w:type="continuationSeparator" w:id="1">
    <w:p w:rsidR="00921F28" w:rsidRDefault="00921F28" w:rsidP="007D50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F28" w:rsidRDefault="00921F28" w:rsidP="007D508B">
      <w:r>
        <w:separator/>
      </w:r>
    </w:p>
  </w:footnote>
  <w:footnote w:type="continuationSeparator" w:id="1">
    <w:p w:rsidR="00921F28" w:rsidRDefault="00921F28" w:rsidP="007D50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412DC"/>
    <w:multiLevelType w:val="hybridMultilevel"/>
    <w:tmpl w:val="832EF0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2F22BA"/>
    <w:multiLevelType w:val="hybridMultilevel"/>
    <w:tmpl w:val="C630D54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EC499D"/>
    <w:multiLevelType w:val="multilevel"/>
    <w:tmpl w:val="18EC499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3148A9"/>
    <w:multiLevelType w:val="multilevel"/>
    <w:tmpl w:val="273148A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307DF5"/>
    <w:multiLevelType w:val="multilevel"/>
    <w:tmpl w:val="2F307DF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F174A6"/>
    <w:multiLevelType w:val="multilevel"/>
    <w:tmpl w:val="49F17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31059C"/>
    <w:multiLevelType w:val="hybridMultilevel"/>
    <w:tmpl w:val="D1949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CF5739"/>
    <w:multiLevelType w:val="hybridMultilevel"/>
    <w:tmpl w:val="D0726004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7E274C"/>
    <w:multiLevelType w:val="hybridMultilevel"/>
    <w:tmpl w:val="05D61D1A"/>
    <w:lvl w:ilvl="0" w:tplc="0AA225C2">
      <w:start w:val="7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4667BA4"/>
    <w:multiLevelType w:val="hybridMultilevel"/>
    <w:tmpl w:val="20F23DDE"/>
    <w:lvl w:ilvl="0" w:tplc="9EFCB0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92F75CF"/>
    <w:multiLevelType w:val="hybridMultilevel"/>
    <w:tmpl w:val="99BA19E4"/>
    <w:lvl w:ilvl="0" w:tplc="AF20F3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FB474AE"/>
    <w:multiLevelType w:val="hybridMultilevel"/>
    <w:tmpl w:val="F0C69F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0"/>
  </w:num>
  <w:num w:numId="6">
    <w:abstractNumId w:val="1"/>
  </w:num>
  <w:num w:numId="7">
    <w:abstractNumId w:val="0"/>
  </w:num>
  <w:num w:numId="8">
    <w:abstractNumId w:val="6"/>
  </w:num>
  <w:num w:numId="9">
    <w:abstractNumId w:val="5"/>
  </w:num>
  <w:num w:numId="10">
    <w:abstractNumId w:val="4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1276"/>
    <w:rsid w:val="000052DD"/>
    <w:rsid w:val="000A69C8"/>
    <w:rsid w:val="0012535F"/>
    <w:rsid w:val="00181276"/>
    <w:rsid w:val="00234581"/>
    <w:rsid w:val="002A6296"/>
    <w:rsid w:val="00371DE7"/>
    <w:rsid w:val="003D6BA2"/>
    <w:rsid w:val="003E0D44"/>
    <w:rsid w:val="003E5629"/>
    <w:rsid w:val="004920BE"/>
    <w:rsid w:val="004E6CCC"/>
    <w:rsid w:val="005600E0"/>
    <w:rsid w:val="00581FC2"/>
    <w:rsid w:val="005D2B9F"/>
    <w:rsid w:val="005D6282"/>
    <w:rsid w:val="00673DF5"/>
    <w:rsid w:val="00683467"/>
    <w:rsid w:val="006D6C06"/>
    <w:rsid w:val="006E0C6D"/>
    <w:rsid w:val="00743FD0"/>
    <w:rsid w:val="00760ABC"/>
    <w:rsid w:val="007D508B"/>
    <w:rsid w:val="008364A8"/>
    <w:rsid w:val="008A38E9"/>
    <w:rsid w:val="008D6AEA"/>
    <w:rsid w:val="0091631E"/>
    <w:rsid w:val="00921F28"/>
    <w:rsid w:val="00991E44"/>
    <w:rsid w:val="009B29F3"/>
    <w:rsid w:val="00A2629A"/>
    <w:rsid w:val="00A40B70"/>
    <w:rsid w:val="00A53FF2"/>
    <w:rsid w:val="00A71D9D"/>
    <w:rsid w:val="00B8043B"/>
    <w:rsid w:val="00B866DF"/>
    <w:rsid w:val="00C47D0A"/>
    <w:rsid w:val="00C6077C"/>
    <w:rsid w:val="00C75AEC"/>
    <w:rsid w:val="00CC0F68"/>
    <w:rsid w:val="00CC6890"/>
    <w:rsid w:val="00CE0367"/>
    <w:rsid w:val="00CE09C4"/>
    <w:rsid w:val="00D0067B"/>
    <w:rsid w:val="00D17B88"/>
    <w:rsid w:val="00E92EC4"/>
    <w:rsid w:val="00FC5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1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1E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81276"/>
    <w:pPr>
      <w:keepNext/>
      <w:jc w:val="center"/>
      <w:outlineLvl w:val="1"/>
    </w:pPr>
    <w:rPr>
      <w:rFonts w:ascii="Arial" w:hAnsi="Arial" w:cs="Arial"/>
      <w:b/>
      <w:bCs/>
      <w:sz w:val="28"/>
      <w:szCs w:val="22"/>
    </w:rPr>
  </w:style>
  <w:style w:type="paragraph" w:styleId="Nagwek3">
    <w:name w:val="heading 3"/>
    <w:basedOn w:val="Normalny"/>
    <w:next w:val="Normalny"/>
    <w:link w:val="Nagwek3Znak"/>
    <w:unhideWhenUsed/>
    <w:qFormat/>
    <w:rsid w:val="00181276"/>
    <w:pPr>
      <w:keepNext/>
      <w:spacing w:before="240" w:after="60" w:line="360" w:lineRule="auto"/>
      <w:outlineLvl w:val="2"/>
    </w:pPr>
    <w:rPr>
      <w:rFonts w:ascii="Arial" w:hAnsi="Arial"/>
      <w:b/>
      <w:szCs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181276"/>
    <w:pPr>
      <w:keepNext/>
      <w:spacing w:before="240" w:after="60"/>
      <w:outlineLvl w:val="3"/>
    </w:pPr>
    <w:rPr>
      <w:b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181276"/>
    <w:rPr>
      <w:rFonts w:ascii="Arial" w:eastAsia="Times New Roman" w:hAnsi="Arial" w:cs="Arial"/>
      <w:b/>
      <w:bCs/>
      <w:sz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18127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181276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NormalnyWeb">
    <w:name w:val="Normal (Web)"/>
    <w:basedOn w:val="Normalny"/>
    <w:semiHidden/>
    <w:unhideWhenUsed/>
    <w:rsid w:val="0018127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nhideWhenUsed/>
    <w:rsid w:val="00181276"/>
    <w:pPr>
      <w:spacing w:before="288" w:after="216" w:line="360" w:lineRule="auto"/>
      <w:jc w:val="both"/>
    </w:pPr>
    <w:rPr>
      <w:rFonts w:ascii="Arial" w:hAnsi="Arial" w:cs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81276"/>
    <w:rPr>
      <w:rFonts w:ascii="Arial" w:eastAsia="Times New Roman" w:hAnsi="Arial" w:cs="Arial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181276"/>
    <w:pPr>
      <w:spacing w:after="216" w:line="360" w:lineRule="auto"/>
      <w:ind w:right="27"/>
      <w:jc w:val="both"/>
    </w:pPr>
    <w:rPr>
      <w:rFonts w:ascii="Arial" w:hAnsi="Arial" w:cs="Arial"/>
      <w:color w:val="00000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81276"/>
    <w:rPr>
      <w:rFonts w:ascii="Arial" w:eastAsia="Times New Roman" w:hAnsi="Arial" w:cs="Arial"/>
      <w:color w:val="000000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181276"/>
    <w:pPr>
      <w:spacing w:line="360" w:lineRule="auto"/>
      <w:ind w:firstLine="720"/>
      <w:jc w:val="both"/>
    </w:pPr>
    <w:rPr>
      <w:rFonts w:ascii="Arial" w:hAnsi="Arial" w:cs="Arial"/>
      <w:color w:val="00000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81276"/>
    <w:rPr>
      <w:rFonts w:ascii="Arial" w:eastAsia="Times New Roman" w:hAnsi="Arial" w:cs="Arial"/>
      <w:color w:val="00000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508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50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508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91E4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8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5572</Words>
  <Characters>33437</Characters>
  <Application>Microsoft Office Word</Application>
  <DocSecurity>0</DocSecurity>
  <Lines>278</Lines>
  <Paragraphs>77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</dc:creator>
  <cp:lastModifiedBy>Lenovo</cp:lastModifiedBy>
  <cp:revision>2</cp:revision>
  <dcterms:created xsi:type="dcterms:W3CDTF">2020-01-13T11:08:00Z</dcterms:created>
  <dcterms:modified xsi:type="dcterms:W3CDTF">2020-01-13T11:08:00Z</dcterms:modified>
</cp:coreProperties>
</file>